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3DA" w:rsidRPr="0047703A" w:rsidRDefault="0047703A" w:rsidP="001740FE">
      <w:pPr>
        <w:jc w:val="center"/>
        <w:rPr>
          <w:rFonts w:ascii="Times New Roman" w:hAnsi="Times New Roman" w:cs="Times New Roman"/>
          <w:sz w:val="24"/>
          <w:szCs w:val="24"/>
        </w:rPr>
      </w:pPr>
      <w:r w:rsidRPr="0047703A">
        <w:rPr>
          <w:rFonts w:ascii="Times New Roman" w:hAnsi="Times New Roman" w:cs="Times New Roman"/>
          <w:sz w:val="24"/>
          <w:szCs w:val="24"/>
        </w:rPr>
        <w:t>МОУ «</w:t>
      </w:r>
      <w:proofErr w:type="spellStart"/>
      <w:r w:rsidRPr="0047703A">
        <w:rPr>
          <w:rFonts w:ascii="Times New Roman" w:hAnsi="Times New Roman" w:cs="Times New Roman"/>
          <w:sz w:val="24"/>
          <w:szCs w:val="24"/>
        </w:rPr>
        <w:t>Ухотская</w:t>
      </w:r>
      <w:proofErr w:type="spellEnd"/>
      <w:r w:rsidRPr="0047703A">
        <w:rPr>
          <w:rFonts w:ascii="Times New Roman" w:hAnsi="Times New Roman" w:cs="Times New Roman"/>
          <w:sz w:val="24"/>
          <w:szCs w:val="24"/>
        </w:rPr>
        <w:t xml:space="preserve"> СШ»</w:t>
      </w:r>
    </w:p>
    <w:p w:rsidR="000163DA" w:rsidRPr="0047703A" w:rsidRDefault="000163DA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63DA" w:rsidRDefault="000163DA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3A" w:rsidRDefault="0047703A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3A" w:rsidRDefault="0047703A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3A" w:rsidRDefault="0047703A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3A" w:rsidRDefault="0047703A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3A" w:rsidRDefault="0047703A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3A" w:rsidRDefault="0047703A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3A" w:rsidRPr="0047703A" w:rsidRDefault="0047703A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63DA" w:rsidRPr="0047703A" w:rsidRDefault="000163DA" w:rsidP="001740FE">
      <w:pPr>
        <w:jc w:val="center"/>
        <w:rPr>
          <w:rFonts w:ascii="Times New Roman" w:hAnsi="Times New Roman" w:cs="Times New Roman"/>
          <w:sz w:val="24"/>
          <w:szCs w:val="24"/>
        </w:rPr>
      </w:pPr>
      <w:r w:rsidRPr="0047703A">
        <w:rPr>
          <w:rFonts w:ascii="Times New Roman" w:hAnsi="Times New Roman" w:cs="Times New Roman"/>
          <w:sz w:val="24"/>
          <w:szCs w:val="24"/>
        </w:rPr>
        <w:t xml:space="preserve">Исследовательская работа </w:t>
      </w:r>
    </w:p>
    <w:p w:rsidR="000163DA" w:rsidRPr="0047703A" w:rsidRDefault="000163DA" w:rsidP="001740FE">
      <w:pPr>
        <w:jc w:val="center"/>
        <w:rPr>
          <w:rFonts w:ascii="Times New Roman" w:hAnsi="Times New Roman" w:cs="Times New Roman"/>
          <w:sz w:val="24"/>
          <w:szCs w:val="24"/>
        </w:rPr>
      </w:pPr>
      <w:r w:rsidRPr="0047703A">
        <w:rPr>
          <w:rFonts w:ascii="Times New Roman" w:hAnsi="Times New Roman" w:cs="Times New Roman"/>
          <w:sz w:val="24"/>
          <w:szCs w:val="24"/>
        </w:rPr>
        <w:t xml:space="preserve"> «</w:t>
      </w:r>
      <w:r w:rsidR="008B2F93" w:rsidRPr="0047703A">
        <w:rPr>
          <w:rFonts w:ascii="Times New Roman" w:hAnsi="Times New Roman" w:cs="Times New Roman"/>
          <w:sz w:val="24"/>
          <w:szCs w:val="24"/>
        </w:rPr>
        <w:t xml:space="preserve">Устный </w:t>
      </w:r>
      <w:r w:rsidR="006B0901" w:rsidRPr="0047703A">
        <w:rPr>
          <w:rFonts w:ascii="Times New Roman" w:hAnsi="Times New Roman" w:cs="Times New Roman"/>
          <w:sz w:val="24"/>
          <w:szCs w:val="24"/>
        </w:rPr>
        <w:t xml:space="preserve">и быстрый </w:t>
      </w:r>
      <w:r w:rsidR="008B2F93" w:rsidRPr="0047703A">
        <w:rPr>
          <w:rFonts w:ascii="Times New Roman" w:hAnsi="Times New Roman" w:cs="Times New Roman"/>
          <w:sz w:val="24"/>
          <w:szCs w:val="24"/>
        </w:rPr>
        <w:t>счет</w:t>
      </w:r>
      <w:r w:rsidRPr="0047703A">
        <w:rPr>
          <w:rFonts w:ascii="Times New Roman" w:hAnsi="Times New Roman" w:cs="Times New Roman"/>
          <w:sz w:val="24"/>
          <w:szCs w:val="24"/>
        </w:rPr>
        <w:t>»</w:t>
      </w:r>
      <w:r w:rsidR="0047703A">
        <w:rPr>
          <w:rFonts w:ascii="Times New Roman" w:hAnsi="Times New Roman" w:cs="Times New Roman"/>
          <w:sz w:val="24"/>
          <w:szCs w:val="24"/>
        </w:rPr>
        <w:t>.</w:t>
      </w:r>
    </w:p>
    <w:p w:rsidR="001740FE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3A" w:rsidRDefault="0047703A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3A" w:rsidRDefault="0047703A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3A" w:rsidRPr="0047703A" w:rsidRDefault="0047703A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2F93" w:rsidRPr="0047703A" w:rsidRDefault="0047703A" w:rsidP="008B2F9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Выполнила:</w:t>
      </w:r>
    </w:p>
    <w:p w:rsidR="008B2F93" w:rsidRDefault="0047703A" w:rsidP="008B2F9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ученица 8</w:t>
      </w:r>
      <w:r w:rsidR="008B2F93" w:rsidRPr="0047703A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47703A" w:rsidRPr="0047703A" w:rsidRDefault="0047703A" w:rsidP="008B2F93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Стафеева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Надежда.</w:t>
      </w:r>
    </w:p>
    <w:p w:rsidR="008B2F93" w:rsidRPr="0047703A" w:rsidRDefault="008B2F93" w:rsidP="008B2F93">
      <w:pPr>
        <w:jc w:val="right"/>
        <w:rPr>
          <w:rFonts w:ascii="Times New Roman" w:hAnsi="Times New Roman" w:cs="Times New Roman"/>
          <w:sz w:val="24"/>
          <w:szCs w:val="24"/>
        </w:rPr>
      </w:pPr>
      <w:r w:rsidRPr="0047703A">
        <w:rPr>
          <w:rFonts w:ascii="Times New Roman" w:hAnsi="Times New Roman" w:cs="Times New Roman"/>
          <w:sz w:val="24"/>
          <w:szCs w:val="24"/>
        </w:rPr>
        <w:t xml:space="preserve"> Руководитель:</w:t>
      </w:r>
    </w:p>
    <w:p w:rsidR="008B2F93" w:rsidRPr="0047703A" w:rsidRDefault="0047703A" w:rsidP="008B2F9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Лазарева Е.П.,</w:t>
      </w:r>
    </w:p>
    <w:p w:rsidR="001740FE" w:rsidRPr="0047703A" w:rsidRDefault="008B2F93" w:rsidP="008B2F93">
      <w:pPr>
        <w:jc w:val="right"/>
        <w:rPr>
          <w:rFonts w:ascii="Times New Roman" w:hAnsi="Times New Roman" w:cs="Times New Roman"/>
          <w:sz w:val="24"/>
          <w:szCs w:val="24"/>
        </w:rPr>
      </w:pPr>
      <w:r w:rsidRPr="0047703A">
        <w:rPr>
          <w:rFonts w:ascii="Times New Roman" w:hAnsi="Times New Roman" w:cs="Times New Roman"/>
          <w:sz w:val="24"/>
          <w:szCs w:val="24"/>
        </w:rPr>
        <w:t>учитель математики</w:t>
      </w:r>
      <w:r w:rsidR="0047703A">
        <w:rPr>
          <w:rFonts w:ascii="Times New Roman" w:hAnsi="Times New Roman" w:cs="Times New Roman"/>
          <w:sz w:val="24"/>
          <w:szCs w:val="24"/>
        </w:rPr>
        <w:t>.</w:t>
      </w:r>
    </w:p>
    <w:p w:rsidR="001740FE" w:rsidRPr="0047703A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0FE" w:rsidRPr="0047703A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0FE" w:rsidRPr="0047703A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0FE" w:rsidRPr="0047703A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0FE" w:rsidRPr="0047703A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0FE" w:rsidRPr="0047703A" w:rsidRDefault="0047703A" w:rsidP="001740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2020-2021 учебный год</w:t>
      </w:r>
      <w:bookmarkStart w:id="0" w:name="_GoBack"/>
      <w:bookmarkEnd w:id="0"/>
    </w:p>
    <w:p w:rsidR="0047703A" w:rsidRDefault="0047703A" w:rsidP="004770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Содержание:</w:t>
      </w:r>
    </w:p>
    <w:p w:rsidR="008B2F93" w:rsidRPr="0047703A" w:rsidRDefault="008B2F93" w:rsidP="0047703A">
      <w:pPr>
        <w:rPr>
          <w:rFonts w:ascii="Times New Roman" w:hAnsi="Times New Roman" w:cs="Times New Roman"/>
          <w:sz w:val="24"/>
          <w:szCs w:val="24"/>
        </w:rPr>
      </w:pPr>
      <w:r w:rsidRPr="0047703A">
        <w:rPr>
          <w:rFonts w:ascii="Times New Roman" w:hAnsi="Times New Roman" w:cs="Times New Roman"/>
          <w:sz w:val="24"/>
          <w:szCs w:val="24"/>
        </w:rPr>
        <w:t>Введение…………………………………………………………………………...</w:t>
      </w:r>
    </w:p>
    <w:p w:rsidR="008B2F93" w:rsidRPr="0047703A" w:rsidRDefault="008B2F93" w:rsidP="0047703A">
      <w:pPr>
        <w:rPr>
          <w:rFonts w:ascii="Times New Roman" w:hAnsi="Times New Roman" w:cs="Times New Roman"/>
          <w:sz w:val="24"/>
          <w:szCs w:val="24"/>
        </w:rPr>
      </w:pPr>
      <w:r w:rsidRPr="0047703A">
        <w:rPr>
          <w:rFonts w:ascii="Times New Roman" w:hAnsi="Times New Roman" w:cs="Times New Roman"/>
          <w:sz w:val="24"/>
          <w:szCs w:val="24"/>
        </w:rPr>
        <w:t>Теоретическая часть………………………………………………………………</w:t>
      </w:r>
    </w:p>
    <w:p w:rsidR="00424B41" w:rsidRPr="0047703A" w:rsidRDefault="0047703A" w:rsidP="0039342B">
      <w:pPr>
        <w:spacing w:after="100" w:afterAutospacing="1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9342B">
        <w:rPr>
          <w:rFonts w:ascii="Times New Roman" w:hAnsi="Times New Roman" w:cs="Times New Roman"/>
          <w:sz w:val="24"/>
          <w:szCs w:val="24"/>
        </w:rPr>
        <w:t>1.1</w:t>
      </w:r>
      <w:r w:rsidR="008B2F93" w:rsidRPr="0047703A">
        <w:rPr>
          <w:rFonts w:ascii="Times New Roman" w:hAnsi="Times New Roman" w:cs="Times New Roman"/>
          <w:sz w:val="24"/>
          <w:szCs w:val="24"/>
        </w:rPr>
        <w:t>.</w:t>
      </w:r>
      <w:r w:rsidR="00424B41" w:rsidRPr="0047703A">
        <w:rPr>
          <w:rFonts w:ascii="Times New Roman" w:hAnsi="Times New Roman" w:cs="Times New Roman"/>
          <w:sz w:val="24"/>
          <w:szCs w:val="24"/>
        </w:rPr>
        <w:t xml:space="preserve"> </w:t>
      </w:r>
      <w:r w:rsidR="0039342B" w:rsidRPr="00FD3818">
        <w:rPr>
          <w:rFonts w:ascii="Times New Roman" w:hAnsi="Times New Roman" w:cs="Times New Roman"/>
          <w:sz w:val="24"/>
          <w:szCs w:val="24"/>
        </w:rPr>
        <w:t>Система задач для умственного счета С.А. Рачинского</w:t>
      </w:r>
      <w:r w:rsidR="003934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9342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39342B">
        <w:rPr>
          <w:rFonts w:ascii="Times New Roman" w:hAnsi="Times New Roman" w:cs="Times New Roman"/>
          <w:sz w:val="24"/>
          <w:szCs w:val="24"/>
        </w:rPr>
        <w:t>.</w:t>
      </w:r>
    </w:p>
    <w:p w:rsidR="008B2F93" w:rsidRDefault="0047703A" w:rsidP="00424B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9342B">
        <w:rPr>
          <w:rFonts w:ascii="Times New Roman" w:hAnsi="Times New Roman" w:cs="Times New Roman"/>
          <w:sz w:val="24"/>
          <w:szCs w:val="24"/>
        </w:rPr>
        <w:t>1.2</w:t>
      </w:r>
      <w:r w:rsidR="008B2F93" w:rsidRPr="0047703A">
        <w:rPr>
          <w:rFonts w:ascii="Times New Roman" w:hAnsi="Times New Roman" w:cs="Times New Roman"/>
          <w:sz w:val="24"/>
          <w:szCs w:val="24"/>
        </w:rPr>
        <w:t xml:space="preserve">. </w:t>
      </w:r>
      <w:r w:rsidR="00D917D4" w:rsidRPr="0047703A">
        <w:rPr>
          <w:rFonts w:ascii="Times New Roman" w:hAnsi="Times New Roman" w:cs="Times New Roman"/>
          <w:sz w:val="24"/>
          <w:szCs w:val="24"/>
        </w:rPr>
        <w:t xml:space="preserve">«Система быстрого счёта» </w:t>
      </w:r>
      <w:proofErr w:type="spellStart"/>
      <w:r w:rsidR="00D917D4" w:rsidRPr="0047703A">
        <w:rPr>
          <w:rFonts w:ascii="Times New Roman" w:hAnsi="Times New Roman" w:cs="Times New Roman"/>
          <w:sz w:val="24"/>
          <w:szCs w:val="24"/>
        </w:rPr>
        <w:t>Я.Трахтенберг</w:t>
      </w:r>
      <w:proofErr w:type="spellEnd"/>
      <w:r w:rsidR="00200CB6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200CB6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8B2F93" w:rsidRPr="0047703A">
        <w:rPr>
          <w:rFonts w:ascii="Times New Roman" w:hAnsi="Times New Roman" w:cs="Times New Roman"/>
          <w:sz w:val="24"/>
          <w:szCs w:val="24"/>
        </w:rPr>
        <w:t>…………...</w:t>
      </w:r>
    </w:p>
    <w:p w:rsidR="0039342B" w:rsidRPr="0047703A" w:rsidRDefault="0039342B" w:rsidP="0039342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Pr="0047703A">
        <w:rPr>
          <w:rFonts w:ascii="Times New Roman" w:hAnsi="Times New Roman" w:cs="Times New Roman"/>
          <w:sz w:val="24"/>
          <w:szCs w:val="24"/>
        </w:rPr>
        <w:t>. Ментальная арифметика……………………………………</w:t>
      </w:r>
      <w:proofErr w:type="gramStart"/>
      <w:r w:rsidRPr="0047703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7703A">
        <w:rPr>
          <w:rFonts w:ascii="Times New Roman" w:hAnsi="Times New Roman" w:cs="Times New Roman"/>
          <w:sz w:val="24"/>
          <w:szCs w:val="24"/>
        </w:rPr>
        <w:t>.</w:t>
      </w:r>
    </w:p>
    <w:p w:rsidR="008B2F93" w:rsidRPr="0047703A" w:rsidRDefault="008B2F93" w:rsidP="0047703A">
      <w:pPr>
        <w:rPr>
          <w:rFonts w:ascii="Times New Roman" w:hAnsi="Times New Roman" w:cs="Times New Roman"/>
          <w:sz w:val="24"/>
          <w:szCs w:val="24"/>
        </w:rPr>
      </w:pPr>
      <w:r w:rsidRPr="0047703A">
        <w:rPr>
          <w:rFonts w:ascii="Times New Roman" w:hAnsi="Times New Roman" w:cs="Times New Roman"/>
          <w:sz w:val="24"/>
          <w:szCs w:val="24"/>
        </w:rPr>
        <w:t>Практическая часть……………………………………………………...……</w:t>
      </w:r>
    </w:p>
    <w:p w:rsidR="001740FE" w:rsidRPr="0047703A" w:rsidRDefault="0047703A" w:rsidP="00D91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</w:t>
      </w:r>
      <w:r w:rsidR="008B2F93" w:rsidRPr="0047703A">
        <w:rPr>
          <w:rFonts w:ascii="Times New Roman" w:hAnsi="Times New Roman" w:cs="Times New Roman"/>
          <w:sz w:val="24"/>
          <w:szCs w:val="24"/>
        </w:rPr>
        <w:t>…………………………………………...………………</w:t>
      </w:r>
      <w:proofErr w:type="gramStart"/>
      <w:r w:rsidR="008B2F93" w:rsidRPr="0047703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8B2F93" w:rsidRPr="0047703A">
        <w:rPr>
          <w:rFonts w:ascii="Times New Roman" w:hAnsi="Times New Roman" w:cs="Times New Roman"/>
          <w:sz w:val="24"/>
          <w:szCs w:val="24"/>
        </w:rPr>
        <w:t>.……</w:t>
      </w:r>
    </w:p>
    <w:p w:rsidR="00D917D4" w:rsidRDefault="009E00E7" w:rsidP="00D91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p w:rsidR="0047703A" w:rsidRPr="0047703A" w:rsidRDefault="0047703A" w:rsidP="00D91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</w:t>
      </w:r>
    </w:p>
    <w:p w:rsidR="001740FE" w:rsidRPr="0047703A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0FE" w:rsidRPr="0047703A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0FE" w:rsidRPr="0047703A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0FE" w:rsidRPr="0047703A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0FE" w:rsidRPr="0047703A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0FE" w:rsidRPr="0047703A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0FE" w:rsidRPr="0047703A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0FE" w:rsidRPr="0047703A" w:rsidRDefault="001740FE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2F93" w:rsidRPr="0047703A" w:rsidRDefault="008B2F93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2F93" w:rsidRPr="0047703A" w:rsidRDefault="008B2F93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2F93" w:rsidRPr="0047703A" w:rsidRDefault="008B2F93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2F93" w:rsidRPr="0047703A" w:rsidRDefault="008B2F93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2F93" w:rsidRPr="0047703A" w:rsidRDefault="008B2F93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2F93" w:rsidRPr="0047703A" w:rsidRDefault="008B2F93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2F93" w:rsidRPr="0047703A" w:rsidRDefault="008B2F93" w:rsidP="001740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17D4" w:rsidRPr="0047703A" w:rsidRDefault="00D917D4" w:rsidP="00C43F92">
      <w:pPr>
        <w:rPr>
          <w:rFonts w:ascii="Times New Roman" w:hAnsi="Times New Roman" w:cs="Times New Roman"/>
          <w:b/>
          <w:sz w:val="24"/>
          <w:szCs w:val="24"/>
        </w:rPr>
      </w:pPr>
    </w:p>
    <w:p w:rsidR="0047703A" w:rsidRDefault="0047703A" w:rsidP="00A25461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7703A" w:rsidRDefault="0047703A" w:rsidP="00FB606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63E01" w:rsidRPr="0047703A" w:rsidRDefault="008B2F93" w:rsidP="00E63E0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03A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FB606B" w:rsidRPr="00C123AA" w:rsidRDefault="00FB606B" w:rsidP="00FB606B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>
        <w:rPr>
          <w:color w:val="000000"/>
        </w:rPr>
        <w:t xml:space="preserve">               </w:t>
      </w:r>
      <w:r w:rsidRPr="00C123AA">
        <w:rPr>
          <w:color w:val="000000"/>
        </w:rPr>
        <w:t>Всем нам знакома картина Н.П. Богданова-Бельского «Устный счет». На ней изображен Сергей Александрович Рачинский (1832-1902) – известный русский деятель в области просвещения, доктор естественных наук, профессор ботаники Московского университета – вместе со своими учениками. На доске записан пример для устного счета:</w:t>
      </w:r>
    </w:p>
    <w:p w:rsidR="00FB606B" w:rsidRPr="00C123AA" w:rsidRDefault="00FB606B" w:rsidP="00FB606B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</w:rPr>
      </w:pPr>
      <w:r w:rsidRPr="00C123AA">
        <w:rPr>
          <w:color w:val="000000"/>
          <w:u w:val="single"/>
        </w:rPr>
        <w:t>10</w:t>
      </w:r>
      <w:r w:rsidRPr="00C123AA">
        <w:rPr>
          <w:color w:val="000000"/>
          <w:u w:val="single"/>
          <w:vertAlign w:val="superscript"/>
        </w:rPr>
        <w:t>2 </w:t>
      </w:r>
      <w:r w:rsidRPr="00C123AA">
        <w:rPr>
          <w:color w:val="000000"/>
          <w:u w:val="single"/>
        </w:rPr>
        <w:t>+ 11</w:t>
      </w:r>
      <w:r w:rsidRPr="00C123AA">
        <w:rPr>
          <w:color w:val="000000"/>
          <w:u w:val="single"/>
          <w:vertAlign w:val="superscript"/>
        </w:rPr>
        <w:t>2 </w:t>
      </w:r>
      <w:r w:rsidRPr="00C123AA">
        <w:rPr>
          <w:color w:val="000000"/>
          <w:u w:val="single"/>
        </w:rPr>
        <w:t>+ 12</w:t>
      </w:r>
      <w:r w:rsidRPr="00C123AA">
        <w:rPr>
          <w:color w:val="000000"/>
          <w:u w:val="single"/>
          <w:vertAlign w:val="superscript"/>
        </w:rPr>
        <w:t>2 </w:t>
      </w:r>
      <w:r w:rsidRPr="00C123AA">
        <w:rPr>
          <w:color w:val="000000"/>
          <w:u w:val="single"/>
        </w:rPr>
        <w:t>+13</w:t>
      </w:r>
      <w:r w:rsidRPr="00C123AA">
        <w:rPr>
          <w:color w:val="000000"/>
          <w:u w:val="single"/>
          <w:vertAlign w:val="superscript"/>
        </w:rPr>
        <w:t>2</w:t>
      </w:r>
      <w:r w:rsidRPr="00C123AA">
        <w:rPr>
          <w:color w:val="000000"/>
          <w:u w:val="single"/>
        </w:rPr>
        <w:t> + 14</w:t>
      </w:r>
      <w:r w:rsidRPr="00C123AA">
        <w:rPr>
          <w:color w:val="000000"/>
          <w:u w:val="single"/>
          <w:vertAlign w:val="superscript"/>
        </w:rPr>
        <w:t>2</w:t>
      </w:r>
    </w:p>
    <w:p w:rsidR="00FB606B" w:rsidRPr="00C123AA" w:rsidRDefault="00FB606B" w:rsidP="00FB606B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</w:rPr>
      </w:pPr>
      <w:r w:rsidRPr="00C123AA">
        <w:rPr>
          <w:color w:val="000000"/>
        </w:rPr>
        <w:t>365</w:t>
      </w:r>
    </w:p>
    <w:p w:rsidR="00FB606B" w:rsidRPr="00C123AA" w:rsidRDefault="00FB606B" w:rsidP="00FB606B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C123AA">
        <w:rPr>
          <w:color w:val="000000"/>
        </w:rPr>
        <w:t>По-разному думают дети. Кто-то скорее мечтает, чем думает, кто-то торопится шепнуть учителю свой ответ. Но внимание педагога поглощено одним мальчиком, вся поза которого напоминает охотника, идущего по следу,- столько в ней сдержанной страсти и пред</w:t>
      </w:r>
      <w:r>
        <w:rPr>
          <w:color w:val="000000"/>
        </w:rPr>
        <w:t>чувствия победы. Мальчик, конечн</w:t>
      </w:r>
      <w:r w:rsidRPr="00C123AA">
        <w:rPr>
          <w:color w:val="000000"/>
        </w:rPr>
        <w:t>о же, догадается, что сумма квадратов первых трех натуральных чисел равна сумме квадратов следующих чисел, т.е. 10</w:t>
      </w:r>
      <w:r w:rsidRPr="00C123AA">
        <w:rPr>
          <w:color w:val="000000"/>
          <w:vertAlign w:val="superscript"/>
        </w:rPr>
        <w:t>2 </w:t>
      </w:r>
      <w:r w:rsidRPr="00C123AA">
        <w:rPr>
          <w:color w:val="000000"/>
        </w:rPr>
        <w:t>+ 11</w:t>
      </w:r>
      <w:r w:rsidRPr="00C123AA">
        <w:rPr>
          <w:color w:val="000000"/>
          <w:vertAlign w:val="superscript"/>
        </w:rPr>
        <w:t>2 </w:t>
      </w:r>
      <w:r w:rsidRPr="00C123AA">
        <w:rPr>
          <w:color w:val="000000"/>
        </w:rPr>
        <w:t>+ 12</w:t>
      </w:r>
      <w:r w:rsidRPr="00C123AA">
        <w:rPr>
          <w:color w:val="000000"/>
          <w:vertAlign w:val="superscript"/>
        </w:rPr>
        <w:t>2 </w:t>
      </w:r>
      <w:r w:rsidRPr="00C123AA">
        <w:rPr>
          <w:color w:val="000000"/>
        </w:rPr>
        <w:t>= 13</w:t>
      </w:r>
      <w:r w:rsidRPr="00C123AA">
        <w:rPr>
          <w:color w:val="000000"/>
          <w:vertAlign w:val="superscript"/>
        </w:rPr>
        <w:t>2</w:t>
      </w:r>
      <w:r w:rsidRPr="00C123AA">
        <w:rPr>
          <w:color w:val="000000"/>
        </w:rPr>
        <w:t> + 14</w:t>
      </w:r>
      <w:r w:rsidRPr="00C123AA">
        <w:rPr>
          <w:color w:val="000000"/>
          <w:vertAlign w:val="superscript"/>
        </w:rPr>
        <w:t>2</w:t>
      </w:r>
      <w:r w:rsidRPr="00C123AA">
        <w:rPr>
          <w:color w:val="000000"/>
        </w:rPr>
        <w:t> = 365. Таким образом, данное на картине числовое выражение равно 2</w:t>
      </w:r>
      <w:r w:rsidR="00200CB6">
        <w:rPr>
          <w:color w:val="000000"/>
        </w:rPr>
        <w:t>(Приложение 1)</w:t>
      </w:r>
      <w:r w:rsidRPr="00C123AA">
        <w:rPr>
          <w:color w:val="000000"/>
        </w:rPr>
        <w:t>.</w:t>
      </w:r>
    </w:p>
    <w:p w:rsidR="00FB606B" w:rsidRPr="00C01EBD" w:rsidRDefault="006429E4" w:rsidP="00C01EBD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>
        <w:rPr>
          <w:color w:val="000000"/>
        </w:rPr>
        <w:t>Я думаю,</w:t>
      </w:r>
      <w:r w:rsidR="00FB606B" w:rsidRPr="00C123AA">
        <w:rPr>
          <w:color w:val="000000"/>
        </w:rPr>
        <w:t xml:space="preserve"> что такая задача вызовет затруднения у большинства нынешних школьников. И дело здесь не только в том, что нам не хватает времени на отработку вычислительных навыков, но и в общем падении интереса к умственной вычислительной работе.</w:t>
      </w:r>
      <w:r w:rsidR="00C01EBD">
        <w:rPr>
          <w:color w:val="000000"/>
        </w:rPr>
        <w:t xml:space="preserve">       </w:t>
      </w:r>
    </w:p>
    <w:p w:rsidR="009D3389" w:rsidRPr="00C01EBD" w:rsidRDefault="00C01EBD" w:rsidP="00D917D4">
      <w:pPr>
        <w:pStyle w:val="a5"/>
        <w:spacing w:before="0" w:beforeAutospacing="0" w:after="0" w:afterAutospacing="0" w:line="360" w:lineRule="auto"/>
      </w:pPr>
      <w:r>
        <w:t xml:space="preserve">                </w:t>
      </w:r>
      <w:r w:rsidR="009D3389" w:rsidRPr="0047703A">
        <w:t xml:space="preserve">Я поставила перед собой </w:t>
      </w:r>
      <w:r w:rsidR="009D3389" w:rsidRPr="00C01EBD">
        <w:rPr>
          <w:b/>
        </w:rPr>
        <w:t>ц</w:t>
      </w:r>
      <w:r w:rsidR="0070198B" w:rsidRPr="00C01EBD">
        <w:rPr>
          <w:b/>
        </w:rPr>
        <w:t>ель</w:t>
      </w:r>
      <w:r w:rsidR="0070198B" w:rsidRPr="0047703A">
        <w:t>:</w:t>
      </w:r>
      <w:r>
        <w:t xml:space="preserve"> н</w:t>
      </w:r>
      <w:r w:rsidR="00E63E01" w:rsidRPr="0047703A">
        <w:t xml:space="preserve">айти и освоить </w:t>
      </w:r>
      <w:r w:rsidR="00F87FCC" w:rsidRPr="0047703A">
        <w:t xml:space="preserve">некоторые методы и приёмы быстрого счёта и возможности </w:t>
      </w:r>
      <w:proofErr w:type="gramStart"/>
      <w:r w:rsidR="00F87FCC" w:rsidRPr="0047703A">
        <w:t>их  использования</w:t>
      </w:r>
      <w:proofErr w:type="gramEnd"/>
      <w:r w:rsidR="00F87FCC" w:rsidRPr="0047703A">
        <w:t xml:space="preserve">  на уроках математики.</w:t>
      </w:r>
    </w:p>
    <w:p w:rsidR="00F87FCC" w:rsidRPr="0047703A" w:rsidRDefault="00C01EBD" w:rsidP="00D917D4">
      <w:pPr>
        <w:pStyle w:val="a5"/>
        <w:spacing w:before="0" w:beforeAutospacing="0" w:after="0" w:afterAutospacing="0" w:line="360" w:lineRule="auto"/>
      </w:pPr>
      <w:r>
        <w:rPr>
          <w:b/>
          <w:bCs/>
        </w:rPr>
        <w:t xml:space="preserve">               </w:t>
      </w:r>
      <w:r w:rsidR="009D3389" w:rsidRPr="00C01EBD">
        <w:rPr>
          <w:b/>
          <w:bCs/>
        </w:rPr>
        <w:t>А</w:t>
      </w:r>
      <w:r w:rsidR="005575B5" w:rsidRPr="00C01EBD">
        <w:rPr>
          <w:b/>
          <w:bCs/>
        </w:rPr>
        <w:t>ктуальность</w:t>
      </w:r>
      <w:r w:rsidR="005575B5" w:rsidRPr="0047703A">
        <w:t> выбранной темы заключается в том, что нижеперечисленные способы быстрого счёта рассчитаны на ум «обычного» человека и не требуют уникальных способностей. Используя эти способы в жизни, мы сможем быстро считать в уме, а также повысим свою успеваемость, как на</w:t>
      </w:r>
      <w:r w:rsidR="00977776" w:rsidRPr="0047703A">
        <w:t xml:space="preserve"> математике</w:t>
      </w:r>
      <w:r w:rsidR="005575B5" w:rsidRPr="0047703A">
        <w:t xml:space="preserve">, так и на других уроках. Это особенно актуально, т.к. на </w:t>
      </w:r>
      <w:r w:rsidR="00F87FCC" w:rsidRPr="0047703A">
        <w:t xml:space="preserve">ОГЭ </w:t>
      </w:r>
      <w:r w:rsidR="005575B5" w:rsidRPr="0047703A">
        <w:t>и ЕГЭ по математике использование калькулятора запрещено, а время на решение ограниченно.</w:t>
      </w:r>
    </w:p>
    <w:p w:rsidR="00F87FCC" w:rsidRDefault="00C01EBD" w:rsidP="00D917D4">
      <w:pPr>
        <w:pStyle w:val="a5"/>
        <w:spacing w:before="0" w:beforeAutospacing="0" w:after="0" w:afterAutospacing="0" w:line="360" w:lineRule="auto"/>
      </w:pPr>
      <w:r>
        <w:t xml:space="preserve">               </w:t>
      </w:r>
      <w:r w:rsidR="009D3389" w:rsidRPr="0047703A">
        <w:t>Для получения эффективных результатов, я выдвинула следующие</w:t>
      </w:r>
      <w:r>
        <w:t xml:space="preserve"> </w:t>
      </w:r>
      <w:r w:rsidR="009D3389" w:rsidRPr="00C01EBD">
        <w:rPr>
          <w:b/>
        </w:rPr>
        <w:t>з</w:t>
      </w:r>
      <w:r w:rsidR="00F87FCC" w:rsidRPr="00C01EBD">
        <w:rPr>
          <w:b/>
        </w:rPr>
        <w:t>адачи</w:t>
      </w:r>
      <w:r w:rsidR="00F87FCC" w:rsidRPr="00C01EBD">
        <w:t>:</w:t>
      </w:r>
      <w:r w:rsidR="00F87FCC" w:rsidRPr="0047703A">
        <w:t xml:space="preserve"> рассмотреть некоторые приемы </w:t>
      </w:r>
      <w:r w:rsidR="00977776" w:rsidRPr="0047703A">
        <w:t xml:space="preserve">быстрого </w:t>
      </w:r>
      <w:r w:rsidR="00F87FCC" w:rsidRPr="0047703A">
        <w:t xml:space="preserve">умножения и на конкретных примерах показать преимущества их использования. </w:t>
      </w:r>
    </w:p>
    <w:p w:rsidR="00C01EBD" w:rsidRPr="00C01EBD" w:rsidRDefault="00C01EBD" w:rsidP="00C01EB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Pr="00C01E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Объект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01E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исследования:</w:t>
      </w:r>
      <w:r w:rsidRPr="00C01E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устные вычисления.</w:t>
      </w:r>
    </w:p>
    <w:p w:rsidR="00C01EBD" w:rsidRPr="00C01EBD" w:rsidRDefault="00C01EBD" w:rsidP="00C01EB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Pr="00C01E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Предмет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01E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исследования</w:t>
      </w:r>
      <w:r w:rsidRPr="00C01EB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  <w:r w:rsidRPr="00C01EBD">
        <w:rPr>
          <w:rFonts w:ascii="Times New Roman" w:hAnsi="Times New Roman" w:cs="Times New Roman"/>
          <w:sz w:val="24"/>
          <w:szCs w:val="24"/>
        </w:rPr>
        <w:t xml:space="preserve"> использование ус</w:t>
      </w:r>
      <w:r>
        <w:rPr>
          <w:rFonts w:ascii="Times New Roman" w:hAnsi="Times New Roman" w:cs="Times New Roman"/>
          <w:sz w:val="24"/>
          <w:szCs w:val="24"/>
        </w:rPr>
        <w:t>тных вычислений на уроках</w:t>
      </w:r>
      <w:r w:rsidRPr="00C01EBD">
        <w:rPr>
          <w:rFonts w:ascii="Times New Roman" w:hAnsi="Times New Roman" w:cs="Times New Roman"/>
          <w:sz w:val="24"/>
          <w:szCs w:val="24"/>
        </w:rPr>
        <w:t>.</w:t>
      </w:r>
    </w:p>
    <w:p w:rsidR="005575B5" w:rsidRPr="0047703A" w:rsidRDefault="00C01EBD" w:rsidP="00D917D4">
      <w:pPr>
        <w:pStyle w:val="a5"/>
        <w:spacing w:before="0" w:beforeAutospacing="0" w:after="0" w:afterAutospacing="0" w:line="360" w:lineRule="auto"/>
      </w:pPr>
      <w:r w:rsidRPr="00C01EBD">
        <w:rPr>
          <w:b/>
        </w:rPr>
        <w:t xml:space="preserve">              </w:t>
      </w:r>
      <w:r>
        <w:rPr>
          <w:b/>
        </w:rPr>
        <w:t xml:space="preserve"> </w:t>
      </w:r>
      <w:r w:rsidR="00F87FCC" w:rsidRPr="00C01EBD">
        <w:rPr>
          <w:b/>
        </w:rPr>
        <w:t>Гипотеза</w:t>
      </w:r>
      <w:r>
        <w:rPr>
          <w:b/>
        </w:rPr>
        <w:t xml:space="preserve">: </w:t>
      </w:r>
      <w:r>
        <w:t>у</w:t>
      </w:r>
      <w:r w:rsidR="00A249A0" w:rsidRPr="0047703A">
        <w:t>стный счет - это может быть ле</w:t>
      </w:r>
      <w:r>
        <w:t>гко, быстро и интересно.</w:t>
      </w:r>
    </w:p>
    <w:p w:rsidR="00045A63" w:rsidRPr="0039342B" w:rsidRDefault="0039342B" w:rsidP="0039342B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9342B">
        <w:rPr>
          <w:rFonts w:ascii="Times New Roman" w:hAnsi="Times New Roman" w:cs="Times New Roman"/>
          <w:b/>
          <w:bCs/>
          <w:sz w:val="24"/>
          <w:szCs w:val="24"/>
        </w:rPr>
        <w:t>Методы  исследования</w:t>
      </w:r>
      <w:proofErr w:type="gramEnd"/>
      <w:r w:rsidRPr="0039342B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9342B">
        <w:rPr>
          <w:rFonts w:ascii="Times New Roman" w:hAnsi="Times New Roman" w:cs="Times New Roman"/>
          <w:sz w:val="24"/>
          <w:szCs w:val="24"/>
        </w:rPr>
        <w:t xml:space="preserve">зучение </w:t>
      </w:r>
      <w:r>
        <w:rPr>
          <w:rFonts w:ascii="Times New Roman" w:hAnsi="Times New Roman" w:cs="Times New Roman"/>
          <w:sz w:val="24"/>
          <w:szCs w:val="24"/>
        </w:rPr>
        <w:t>и обобщение, э</w:t>
      </w:r>
      <w:r w:rsidRPr="0039342B">
        <w:rPr>
          <w:rFonts w:ascii="Times New Roman" w:hAnsi="Times New Roman" w:cs="Times New Roman"/>
          <w:sz w:val="24"/>
          <w:szCs w:val="24"/>
        </w:rPr>
        <w:t>ксперимент</w:t>
      </w:r>
      <w:r>
        <w:rPr>
          <w:rFonts w:ascii="Times New Roman" w:hAnsi="Times New Roman" w:cs="Times New Roman"/>
          <w:sz w:val="24"/>
          <w:szCs w:val="24"/>
        </w:rPr>
        <w:t>, анализ, о</w:t>
      </w:r>
      <w:r w:rsidRPr="0039342B">
        <w:rPr>
          <w:rFonts w:ascii="Times New Roman" w:hAnsi="Times New Roman" w:cs="Times New Roman"/>
          <w:sz w:val="24"/>
          <w:szCs w:val="24"/>
        </w:rPr>
        <w:t>прос и анкетирование.</w:t>
      </w:r>
    </w:p>
    <w:p w:rsidR="008B2F93" w:rsidRDefault="00821CEA" w:rsidP="00D917D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03A">
        <w:rPr>
          <w:rFonts w:ascii="Times New Roman" w:hAnsi="Times New Roman" w:cs="Times New Roman"/>
          <w:b/>
          <w:sz w:val="24"/>
          <w:szCs w:val="24"/>
        </w:rPr>
        <w:t>1.Теоретическая часть</w:t>
      </w:r>
    </w:p>
    <w:p w:rsidR="0039342B" w:rsidRDefault="0039342B" w:rsidP="00D917D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4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1.1. </w:t>
      </w:r>
      <w:r w:rsidRPr="00FD3818">
        <w:rPr>
          <w:rFonts w:ascii="Times New Roman" w:hAnsi="Times New Roman" w:cs="Times New Roman"/>
          <w:b/>
          <w:sz w:val="24"/>
          <w:szCs w:val="24"/>
        </w:rPr>
        <w:t>Система задач для умственного счета С.А. Рачинского</w:t>
      </w:r>
    </w:p>
    <w:tbl>
      <w:tblPr>
        <w:tblW w:w="987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8"/>
      </w:tblGrid>
      <w:tr w:rsidR="0039342B" w:rsidRPr="00FD3818" w:rsidTr="008C6D69">
        <w:trPr>
          <w:tblCellSpacing w:w="15" w:type="dxa"/>
        </w:trPr>
        <w:tc>
          <w:tcPr>
            <w:tcW w:w="0" w:type="auto"/>
            <w:hideMark/>
          </w:tcPr>
          <w:p w:rsidR="0039342B" w:rsidRPr="00FD3818" w:rsidRDefault="00D13D9F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39342B" w:rsidRPr="00FD3818">
              <w:rPr>
                <w:rFonts w:ascii="Times New Roman" w:hAnsi="Times New Roman" w:cs="Times New Roman"/>
                <w:sz w:val="24"/>
                <w:szCs w:val="24"/>
              </w:rPr>
              <w:t>В 1891 году С.А. Рачинский издал книгу «1001 задача для умственного счёта»</w:t>
            </w:r>
            <w:r w:rsidR="009924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342B" w:rsidRPr="00FD3818">
              <w:rPr>
                <w:rFonts w:ascii="Times New Roman" w:hAnsi="Times New Roman" w:cs="Times New Roman"/>
                <w:sz w:val="24"/>
                <w:szCs w:val="24"/>
              </w:rPr>
              <w:t xml:space="preserve"> которая стала первым в России сборником упражнений по устному счёту</w:t>
            </w:r>
            <w:r w:rsidR="007818C1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2)</w:t>
            </w:r>
            <w:r w:rsidR="0039342B" w:rsidRPr="00FD38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342B" w:rsidRDefault="00D13D9F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39342B" w:rsidRPr="00FD3818">
              <w:rPr>
                <w:rFonts w:ascii="Times New Roman" w:hAnsi="Times New Roman" w:cs="Times New Roman"/>
                <w:sz w:val="24"/>
                <w:szCs w:val="24"/>
              </w:rPr>
              <w:t>Сергей Александрович Рачинский родился 10 июня 1833 года</w:t>
            </w:r>
            <w:r w:rsidR="007818C1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3)</w:t>
            </w:r>
            <w:r w:rsidR="0039342B" w:rsidRPr="00FD3818">
              <w:rPr>
                <w:rFonts w:ascii="Times New Roman" w:hAnsi="Times New Roman" w:cs="Times New Roman"/>
                <w:sz w:val="24"/>
                <w:szCs w:val="24"/>
              </w:rPr>
              <w:t>. Он весьма интересен как педагог - практик, поднявший в своей школе - сельской школе - преподавание арифметики на очень высокую ступень, особенно это относится к устному счету и решению задач.</w:t>
            </w:r>
          </w:p>
          <w:p w:rsidR="00D13D9F" w:rsidRDefault="00D13D9F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872 г"/>
              </w:smartTagPr>
              <w:r w:rsidRPr="00FD3818">
                <w:rPr>
                  <w:rFonts w:ascii="Times New Roman" w:hAnsi="Times New Roman" w:cs="Times New Roman"/>
                  <w:sz w:val="24"/>
                  <w:szCs w:val="24"/>
                </w:rPr>
                <w:t>1872 г</w:t>
              </w:r>
            </w:smartTag>
            <w:r w:rsidRPr="00FD3818">
              <w:rPr>
                <w:rFonts w:ascii="Times New Roman" w:hAnsi="Times New Roman" w:cs="Times New Roman"/>
                <w:sz w:val="24"/>
                <w:szCs w:val="24"/>
              </w:rPr>
              <w:t xml:space="preserve">. Рачинский переехал из Москвы в свое имение, село </w:t>
            </w:r>
            <w:proofErr w:type="spellStart"/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Татево</w:t>
            </w:r>
            <w:proofErr w:type="spellEnd"/>
            <w:r w:rsidRPr="00FD3818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губернии. Там организовал начальную школу и сам преподавал в ней, стремясь развить у крестьянских детей математические способности и привить им интерес к математике. </w:t>
            </w:r>
            <w:r w:rsidR="0039342B" w:rsidRPr="00FD3818">
              <w:rPr>
                <w:rFonts w:ascii="Times New Roman" w:hAnsi="Times New Roman" w:cs="Times New Roman"/>
                <w:sz w:val="24"/>
                <w:szCs w:val="24"/>
              </w:rPr>
              <w:t xml:space="preserve">С.А. Рачинский обращал внимание на то, что способность к умственному (устному) счёту полезна и в отношении практическом, и как средство для здоровой умственной гимнастики. </w:t>
            </w:r>
            <w:r w:rsidR="0039342B">
              <w:rPr>
                <w:rFonts w:ascii="Times New Roman" w:hAnsi="Times New Roman" w:cs="Times New Roman"/>
                <w:sz w:val="24"/>
                <w:szCs w:val="24"/>
              </w:rPr>
              <w:t xml:space="preserve">Он считал, что крестьянину необходимо умение правильно и быстро считать в уме.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Практической частью была продиктована и программа обучения: </w:t>
            </w:r>
          </w:p>
          <w:p w:rsidR="00D13D9F" w:rsidRDefault="00D13D9F" w:rsidP="00D13D9F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 с целыми числами.</w:t>
            </w:r>
          </w:p>
          <w:p w:rsidR="00D13D9F" w:rsidRDefault="00D13D9F" w:rsidP="00D13D9F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геометрические фигуры.</w:t>
            </w:r>
          </w:p>
          <w:p w:rsidR="00D13D9F" w:rsidRDefault="00D13D9F" w:rsidP="00D13D9F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длины, объёма, веса; время, денежные отношения.</w:t>
            </w:r>
          </w:p>
          <w:p w:rsidR="0039342B" w:rsidRPr="00D13D9F" w:rsidRDefault="0039342B" w:rsidP="00D13D9F">
            <w:pPr>
              <w:pStyle w:val="a7"/>
              <w:spacing w:before="100" w:beforeAutospacing="1" w:after="100" w:afterAutospacing="1" w:line="360" w:lineRule="auto"/>
              <w:ind w:left="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D13D9F">
              <w:rPr>
                <w:rFonts w:ascii="Times New Roman" w:hAnsi="Times New Roman" w:cs="Times New Roman"/>
                <w:sz w:val="24"/>
                <w:szCs w:val="24"/>
              </w:rPr>
              <w:t>Сергей Александрович всегда у</w:t>
            </w:r>
            <w:r w:rsidR="00D13D9F" w:rsidRPr="00D13D9F">
              <w:rPr>
                <w:rFonts w:ascii="Times New Roman" w:hAnsi="Times New Roman" w:cs="Times New Roman"/>
                <w:sz w:val="24"/>
                <w:szCs w:val="24"/>
              </w:rPr>
              <w:t>чил детей решать задачи оригинально и</w:t>
            </w:r>
            <w:r w:rsidRPr="00D13D9F">
              <w:rPr>
                <w:rFonts w:ascii="Times New Roman" w:hAnsi="Times New Roman" w:cs="Times New Roman"/>
                <w:sz w:val="24"/>
                <w:szCs w:val="24"/>
              </w:rPr>
              <w:t xml:space="preserve"> красиво. Учил видеть неожиданные, особые свойства чисел и соотношений между ними.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Сергеем Александровичем было описано множество приемов устного счета, таких как: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· способ возведения в квадрат любого двузначного числа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· способ умножения двузначных чисел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· способ умножения на число, записанное одними девятками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· числа, «раздвигаемые при умножении»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· признаки делимо</w:t>
            </w:r>
            <w:r w:rsidR="00D13D9F">
              <w:rPr>
                <w:rFonts w:ascii="Times New Roman" w:hAnsi="Times New Roman" w:cs="Times New Roman"/>
                <w:sz w:val="24"/>
                <w:szCs w:val="24"/>
              </w:rPr>
              <w:t xml:space="preserve">сти натуральных чисел и т.п. </w:t>
            </w:r>
          </w:p>
          <w:p w:rsidR="00D13D9F" w:rsidRDefault="0039342B" w:rsidP="00D13D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Вот некоторые специальные приёмы устных вычислений:</w:t>
            </w:r>
            <w:r w:rsidR="00D13D9F" w:rsidRPr="00FD38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3D9F" w:rsidRPr="00FD3818" w:rsidRDefault="00D13D9F" w:rsidP="00D13D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) Приёмы последовательного умножения и деления</w:t>
            </w:r>
            <w:r w:rsidR="00992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3D9F" w:rsidRPr="00FD3818" w:rsidRDefault="00D13D9F" w:rsidP="00D13D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Один из множителей раскладываем на простые множители, а затем выполняем умножение. То же самое и с делением.</w:t>
            </w:r>
          </w:p>
          <w:p w:rsidR="00D13D9F" w:rsidRPr="00FD3818" w:rsidRDefault="00D13D9F" w:rsidP="00D13D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Пример:</w:t>
            </w:r>
          </w:p>
          <w:p w:rsidR="00D13D9F" w:rsidRPr="00FD3818" w:rsidRDefault="00D13D9F" w:rsidP="00D13D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78*8=78*2*2*2=150*2*2=300*2=600</w:t>
            </w:r>
          </w:p>
          <w:p w:rsidR="00D13D9F" w:rsidRPr="00FD3818" w:rsidRDefault="00D13D9F" w:rsidP="00D13D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18*35=18*5*7=90*7=630</w:t>
            </w:r>
          </w:p>
          <w:p w:rsidR="00D13D9F" w:rsidRPr="00FD3818" w:rsidRDefault="00D13D9F" w:rsidP="00D13D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540:4=(540:2):2=270:2=135</w:t>
            </w:r>
          </w:p>
          <w:p w:rsidR="0039342B" w:rsidRPr="00FD3818" w:rsidRDefault="00D13D9F" w:rsidP="009924F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960:15=(960:3):5=320:5=640:10=64</w:t>
            </w:r>
            <w:r w:rsidR="00992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2) Приёмы, основанные на значениях некоторых свойств чисел или результатов действий</w:t>
            </w:r>
            <w:r w:rsidR="00992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4F9">
              <w:rPr>
                <w:rFonts w:ascii="Times New Roman" w:hAnsi="Times New Roman" w:cs="Times New Roman"/>
                <w:sz w:val="24"/>
                <w:szCs w:val="24"/>
              </w:rPr>
              <w:t xml:space="preserve">Легко сосчитать </w:t>
            </w: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(10*10+11*11+12*12+13*13+14*14):365, если знать, что в этом ряде чисел 10*10+11*11+12*12=13*13+14*14=365 (сумма квадратов трех последовательных чисел равна сумме квадратов следующих за ними двух чисел).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3) Сразу можно записать ответ, если знать, что 37*3=111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 xml:space="preserve">4) Зная число </w:t>
            </w:r>
            <w:proofErr w:type="spellStart"/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Шах</w:t>
            </w:r>
            <w:r w:rsidR="006429E4">
              <w:rPr>
                <w:rFonts w:ascii="Times New Roman" w:hAnsi="Times New Roman" w:cs="Times New Roman"/>
                <w:sz w:val="24"/>
                <w:szCs w:val="24"/>
              </w:rPr>
              <w:t>ере</w:t>
            </w: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зады</w:t>
            </w:r>
            <w:proofErr w:type="spellEnd"/>
            <w:r w:rsidRPr="00FD3818">
              <w:rPr>
                <w:rFonts w:ascii="Times New Roman" w:hAnsi="Times New Roman" w:cs="Times New Roman"/>
                <w:sz w:val="24"/>
                <w:szCs w:val="24"/>
              </w:rPr>
              <w:t xml:space="preserve"> 1001=7*11*13, сразу можно получить результат:</w:t>
            </w:r>
            <w:r w:rsidR="00992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7*11*13*678=678678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5) Наблюдая примеры</w:t>
            </w:r>
            <w:r w:rsidR="006429E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1+3=4=2*2</w:t>
            </w:r>
            <w:r w:rsidR="009924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 xml:space="preserve"> 1+3+5+7=16=4*4</w:t>
            </w:r>
            <w:r w:rsidR="006429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1+3+5=9=3*3</w:t>
            </w:r>
            <w:r w:rsidR="009924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 xml:space="preserve"> 1+3+5+7+9=5*5</w:t>
            </w:r>
            <w:r w:rsidR="006429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можно выявить закономерность. Если складываются натуральные нечётные последовательные числа, то сумма любого количества последовательных нечётных чисел, начиная с 1, равна произведению числа, выражающего количество слагаемых, на самого себя.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6) Можно использовать для вычислений ещё одну закономерность: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1+2=3</w:t>
            </w:r>
            <w:r w:rsidR="009924F9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4+5+6=7+8</w:t>
            </w:r>
            <w:r w:rsidR="009924F9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9+10+11+12=13+14+15</w:t>
            </w:r>
            <w:r w:rsidR="00992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342B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7) Можно находить сумму любого количества последовательных натуральных чисел заметив, что сумма крайних равна сумме двух любых других, равноудалённых от начала и конца ряда.</w:t>
            </w:r>
          </w:p>
          <w:p w:rsidR="008C6D69" w:rsidRPr="00FD3818" w:rsidRDefault="0039342B" w:rsidP="00D13D9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Например:</w:t>
            </w:r>
            <w:r w:rsidR="00642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18">
              <w:rPr>
                <w:rFonts w:ascii="Times New Roman" w:hAnsi="Times New Roman" w:cs="Times New Roman"/>
                <w:sz w:val="24"/>
                <w:szCs w:val="24"/>
              </w:rPr>
              <w:t>5+6+7+8+9+10+11=(5+11)+(6+10)+(7+9)+8=16*3+8=56</w:t>
            </w:r>
            <w:r w:rsidR="00992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9342B" w:rsidRPr="007818C1" w:rsidRDefault="0039342B" w:rsidP="007818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FD3946" w:rsidRPr="0047703A" w:rsidRDefault="006429E4" w:rsidP="006429E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FD3946" w:rsidRPr="0047703A">
        <w:rPr>
          <w:rFonts w:ascii="Times New Roman" w:hAnsi="Times New Roman" w:cs="Times New Roman"/>
          <w:b/>
          <w:sz w:val="24"/>
          <w:szCs w:val="24"/>
        </w:rPr>
        <w:t xml:space="preserve"> «Система быстрого счёта» </w:t>
      </w:r>
      <w:proofErr w:type="spellStart"/>
      <w:r w:rsidR="00FD3946" w:rsidRPr="0047703A">
        <w:rPr>
          <w:rFonts w:ascii="Times New Roman" w:hAnsi="Times New Roman" w:cs="Times New Roman"/>
          <w:b/>
          <w:sz w:val="24"/>
          <w:szCs w:val="24"/>
        </w:rPr>
        <w:t>Я.Трахтенберг</w:t>
      </w:r>
      <w:proofErr w:type="spellEnd"/>
      <w:r w:rsidR="00621704" w:rsidRPr="0047703A">
        <w:rPr>
          <w:rFonts w:ascii="Times New Roman" w:hAnsi="Times New Roman" w:cs="Times New Roman"/>
          <w:b/>
          <w:sz w:val="24"/>
          <w:szCs w:val="24"/>
        </w:rPr>
        <w:t>.</w:t>
      </w:r>
    </w:p>
    <w:p w:rsidR="00296963" w:rsidRDefault="006429E4" w:rsidP="00D917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</w:t>
      </w:r>
      <w:r w:rsidR="00C43F92" w:rsidRPr="0047703A">
        <w:rPr>
          <w:rFonts w:ascii="Times New Roman" w:hAnsi="Times New Roman" w:cs="Times New Roman"/>
          <w:sz w:val="24"/>
          <w:szCs w:val="24"/>
        </w:rPr>
        <w:t xml:space="preserve">Пожалуй, единственная научно обоснованная и достаточно подробно разработанная система резкого повышения быстроты устного счёта создана была в годы второй мировой войны </w:t>
      </w:r>
      <w:proofErr w:type="spellStart"/>
      <w:r w:rsidR="00C43F92" w:rsidRPr="0047703A">
        <w:rPr>
          <w:rFonts w:ascii="Times New Roman" w:hAnsi="Times New Roman" w:cs="Times New Roman"/>
          <w:sz w:val="24"/>
          <w:szCs w:val="24"/>
        </w:rPr>
        <w:t>цюрихским</w:t>
      </w:r>
      <w:proofErr w:type="spellEnd"/>
      <w:r w:rsidR="00C43F92" w:rsidRPr="0047703A">
        <w:rPr>
          <w:rFonts w:ascii="Times New Roman" w:hAnsi="Times New Roman" w:cs="Times New Roman"/>
          <w:sz w:val="24"/>
          <w:szCs w:val="24"/>
        </w:rPr>
        <w:t xml:space="preserve"> профессором математики Я. Трахтенбергом.  Она известна под названием «Система быстрого счёта»</w:t>
      </w:r>
      <w:r w:rsidR="007818C1">
        <w:rPr>
          <w:rFonts w:ascii="Times New Roman" w:hAnsi="Times New Roman" w:cs="Times New Roman"/>
          <w:sz w:val="24"/>
          <w:szCs w:val="24"/>
        </w:rPr>
        <w:t xml:space="preserve"> (Приложение 4</w:t>
      </w:r>
      <w:r w:rsidR="00200CB6">
        <w:rPr>
          <w:rFonts w:ascii="Times New Roman" w:hAnsi="Times New Roman" w:cs="Times New Roman"/>
          <w:sz w:val="24"/>
          <w:szCs w:val="24"/>
        </w:rPr>
        <w:t>)</w:t>
      </w:r>
      <w:r w:rsidR="00C43F92" w:rsidRPr="0047703A">
        <w:rPr>
          <w:rFonts w:ascii="Times New Roman" w:hAnsi="Times New Roman" w:cs="Times New Roman"/>
          <w:sz w:val="24"/>
          <w:szCs w:val="24"/>
        </w:rPr>
        <w:t>.</w:t>
      </w:r>
    </w:p>
    <w:p w:rsidR="00C43F92" w:rsidRPr="0047703A" w:rsidRDefault="006429E4" w:rsidP="00D917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96963">
        <w:rPr>
          <w:rFonts w:ascii="Times New Roman" w:hAnsi="Times New Roman" w:cs="Times New Roman"/>
          <w:sz w:val="24"/>
          <w:szCs w:val="24"/>
        </w:rPr>
        <w:t xml:space="preserve">Яков </w:t>
      </w:r>
      <w:r w:rsidR="00C43F92" w:rsidRPr="0047703A">
        <w:rPr>
          <w:rFonts w:ascii="Times New Roman" w:hAnsi="Times New Roman" w:cs="Times New Roman"/>
          <w:sz w:val="24"/>
          <w:szCs w:val="24"/>
        </w:rPr>
        <w:t>Трахтенберг был человеком замечательным и многогранно одаренным</w:t>
      </w:r>
      <w:r w:rsidR="007818C1">
        <w:rPr>
          <w:rFonts w:ascii="Times New Roman" w:hAnsi="Times New Roman" w:cs="Times New Roman"/>
          <w:sz w:val="24"/>
          <w:szCs w:val="24"/>
        </w:rPr>
        <w:t xml:space="preserve"> (Приложение 5</w:t>
      </w:r>
      <w:r w:rsidR="00200CB6">
        <w:rPr>
          <w:rFonts w:ascii="Times New Roman" w:hAnsi="Times New Roman" w:cs="Times New Roman"/>
          <w:sz w:val="24"/>
          <w:szCs w:val="24"/>
        </w:rPr>
        <w:t>)</w:t>
      </w:r>
      <w:r w:rsidR="00C43F92" w:rsidRPr="0047703A">
        <w:rPr>
          <w:rFonts w:ascii="Times New Roman" w:hAnsi="Times New Roman" w:cs="Times New Roman"/>
          <w:sz w:val="24"/>
          <w:szCs w:val="24"/>
        </w:rPr>
        <w:t xml:space="preserve">. Родился он в </w:t>
      </w:r>
      <w:r w:rsidR="00296963">
        <w:rPr>
          <w:rFonts w:ascii="Times New Roman" w:hAnsi="Times New Roman" w:cs="Times New Roman"/>
          <w:sz w:val="24"/>
          <w:szCs w:val="24"/>
        </w:rPr>
        <w:t xml:space="preserve">Одессе в 1888 г. По образованию - </w:t>
      </w:r>
      <w:r w:rsidR="00C43F92" w:rsidRPr="0047703A">
        <w:rPr>
          <w:rFonts w:ascii="Times New Roman" w:hAnsi="Times New Roman" w:cs="Times New Roman"/>
          <w:sz w:val="24"/>
          <w:szCs w:val="24"/>
        </w:rPr>
        <w:t xml:space="preserve"> инженер (окончив с отличием Петербургский горный институт, он был главным инженером </w:t>
      </w:r>
      <w:proofErr w:type="spellStart"/>
      <w:r w:rsidR="00C43F92" w:rsidRPr="0047703A">
        <w:rPr>
          <w:rFonts w:ascii="Times New Roman" w:hAnsi="Times New Roman" w:cs="Times New Roman"/>
          <w:sz w:val="24"/>
          <w:szCs w:val="24"/>
        </w:rPr>
        <w:t>Обуховского</w:t>
      </w:r>
      <w:proofErr w:type="spellEnd"/>
      <w:r w:rsidR="00C43F92" w:rsidRPr="0047703A">
        <w:rPr>
          <w:rFonts w:ascii="Times New Roman" w:hAnsi="Times New Roman" w:cs="Times New Roman"/>
          <w:sz w:val="24"/>
          <w:szCs w:val="24"/>
        </w:rPr>
        <w:t xml:space="preserve"> судостроительного завода). Убежденный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F92" w:rsidRPr="0047703A">
        <w:rPr>
          <w:rFonts w:ascii="Times New Roman" w:hAnsi="Times New Roman" w:cs="Times New Roman"/>
          <w:sz w:val="24"/>
          <w:szCs w:val="24"/>
        </w:rPr>
        <w:t xml:space="preserve">пацифист, Трахтенберг отдавал много сил пропаганде своих взглядов и в России, и в Германии, где он жил с 1919 г., а затем в Австрии, куда он бежал после прихода к власти Гитлера. Интересы его были чрезвычайно разнообразны. Так, ему принадлежит оригинальный метод преподавания иностранных языков, нашедший признание и широкое распространение в Германии. </w:t>
      </w:r>
    </w:p>
    <w:p w:rsidR="00C43F92" w:rsidRPr="0047703A" w:rsidRDefault="00296963" w:rsidP="00D917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43F92" w:rsidRPr="0047703A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6429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включения</w:t>
      </w:r>
      <w:r w:rsidR="00312927" w:rsidRPr="004770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Австрии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в состав Германии </w:t>
      </w:r>
      <w:r w:rsidR="00C920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в 1938 году</w:t>
      </w:r>
      <w:r w:rsidR="006429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, </w:t>
      </w:r>
      <w:r w:rsidR="00C43F92" w:rsidRPr="004770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для Трахтенберга наступил семилетний</w:t>
      </w:r>
      <w:r w:rsidR="006429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C43F92" w:rsidRPr="0047703A">
        <w:rPr>
          <w:rFonts w:ascii="Times New Roman" w:hAnsi="Times New Roman" w:cs="Times New Roman"/>
          <w:sz w:val="24"/>
          <w:szCs w:val="24"/>
        </w:rPr>
        <w:t>период пребывания в тюрьмах и лагерях. Он был арестован фашистами и заключен в концентрационный лагерь. С помощью жены ему удалось бежать в Югославию. Но гестаповцы вскоре настигли его и там. Находясь в страшных, нечеловеческих условиях,</w:t>
      </w:r>
      <w:r w:rsidR="006429E4">
        <w:rPr>
          <w:rFonts w:ascii="Times New Roman" w:hAnsi="Times New Roman" w:cs="Times New Roman"/>
          <w:sz w:val="24"/>
          <w:szCs w:val="24"/>
        </w:rPr>
        <w:t xml:space="preserve"> </w:t>
      </w:r>
      <w:r w:rsidR="00C43F92" w:rsidRPr="0047703A">
        <w:rPr>
          <w:rFonts w:ascii="Times New Roman" w:hAnsi="Times New Roman" w:cs="Times New Roman"/>
          <w:sz w:val="24"/>
          <w:szCs w:val="24"/>
        </w:rPr>
        <w:t xml:space="preserve">Трахтенберг, стремясь сохранить здоровый дух и психику, всецело ушел в замкнутый мир чисел. «Система быстрого счета» — плод его размышлений за эти страшные годы. </w:t>
      </w:r>
      <w:r w:rsidR="006429E4">
        <w:rPr>
          <w:rFonts w:ascii="Times New Roman" w:hAnsi="Times New Roman" w:cs="Times New Roman"/>
          <w:sz w:val="24"/>
          <w:szCs w:val="24"/>
        </w:rPr>
        <w:t xml:space="preserve">  </w:t>
      </w:r>
      <w:r w:rsidR="00C43F92" w:rsidRPr="0047703A">
        <w:rPr>
          <w:rFonts w:ascii="Times New Roman" w:hAnsi="Times New Roman" w:cs="Times New Roman"/>
          <w:sz w:val="24"/>
          <w:szCs w:val="24"/>
        </w:rPr>
        <w:t xml:space="preserve">В конце 40-х годов Трахтенберг организовал в Цюрихе свой Математический институт — единственное в своем роде учебное заведение, где дети и взрослые учились и переучивались считать по его методу, и по единодушному признанию успехи были поразительны. </w:t>
      </w:r>
    </w:p>
    <w:p w:rsidR="00C43F92" w:rsidRPr="0047703A" w:rsidRDefault="006429E4" w:rsidP="00D917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43F92" w:rsidRPr="0047703A">
        <w:rPr>
          <w:rFonts w:ascii="Times New Roman" w:hAnsi="Times New Roman" w:cs="Times New Roman"/>
          <w:sz w:val="24"/>
          <w:szCs w:val="24"/>
        </w:rPr>
        <w:t xml:space="preserve">Суть приемов, разработанных профессором Трахтенбергом, очень проста. Но конечно, как на всякое новое дело, на усвоение их (особенно когда речь идет о взрослых людях, которым приходится, переучиваясь, отказываться от прежних привычек) требуется и время, и известное напряжение. </w:t>
      </w:r>
    </w:p>
    <w:p w:rsidR="00C43F92" w:rsidRPr="0047703A" w:rsidRDefault="00296963" w:rsidP="00D917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43F92" w:rsidRPr="0047703A">
        <w:rPr>
          <w:rFonts w:ascii="Times New Roman" w:hAnsi="Times New Roman" w:cs="Times New Roman"/>
          <w:sz w:val="24"/>
          <w:szCs w:val="24"/>
        </w:rPr>
        <w:t xml:space="preserve">С помощью своего метода Трахтенбергу удалось научить многих детей, ранее считавшихся умственно отсталыми (во всяком случае, по части математики), превосходно, быстро и надежно вычислять. Более того, обнаружилось, что у этих детей (как, впрочем, и у всех учеников Трахтенберга) увлечение легкостью и простотой его «волшебных» приемов неизменно перерастало в интерес к математике и к учению вообще. </w:t>
      </w:r>
    </w:p>
    <w:p w:rsidR="0039342B" w:rsidRPr="00C92010" w:rsidRDefault="00296963" w:rsidP="00C9201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 </w:t>
      </w:r>
      <w:r w:rsidR="0039342B" w:rsidRPr="0047703A">
        <w:rPr>
          <w:rFonts w:ascii="Times New Roman" w:hAnsi="Times New Roman" w:cs="Times New Roman"/>
          <w:b/>
          <w:sz w:val="24"/>
          <w:szCs w:val="24"/>
        </w:rPr>
        <w:t xml:space="preserve"> Ментальная арифметика.</w:t>
      </w:r>
    </w:p>
    <w:p w:rsidR="00296963" w:rsidRDefault="00296963" w:rsidP="003934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</w:t>
      </w:r>
      <w:r w:rsidR="0039342B" w:rsidRPr="0047703A">
        <w:rPr>
          <w:rFonts w:ascii="Times New Roman" w:hAnsi="Times New Roman" w:cs="Times New Roman"/>
          <w:sz w:val="24"/>
          <w:szCs w:val="24"/>
        </w:rPr>
        <w:t xml:space="preserve">Ментальная арифметика – оригинальная методика, которая расширяет у ребенка интеллектуальные возможности, базирующаяся по системе устного счета. Новаторская методика была придумана турком Шеном. В основу ее положен древний </w:t>
      </w:r>
      <w:proofErr w:type="spellStart"/>
      <w:r w:rsidR="0039342B" w:rsidRPr="0047703A">
        <w:rPr>
          <w:rFonts w:ascii="Times New Roman" w:hAnsi="Times New Roman" w:cs="Times New Roman"/>
          <w:sz w:val="24"/>
          <w:szCs w:val="24"/>
        </w:rPr>
        <w:t>абакус</w:t>
      </w:r>
      <w:proofErr w:type="spellEnd"/>
      <w:r w:rsidR="0039342B" w:rsidRPr="0047703A">
        <w:rPr>
          <w:rFonts w:ascii="Times New Roman" w:hAnsi="Times New Roman" w:cs="Times New Roman"/>
          <w:sz w:val="24"/>
          <w:szCs w:val="24"/>
        </w:rPr>
        <w:t xml:space="preserve"> – счеты, придуманные в Китае еще пять тысячелетий назад</w:t>
      </w:r>
      <w:r w:rsidR="00200CB6">
        <w:rPr>
          <w:rFonts w:ascii="Times New Roman" w:hAnsi="Times New Roman" w:cs="Times New Roman"/>
          <w:sz w:val="24"/>
          <w:szCs w:val="24"/>
        </w:rPr>
        <w:t xml:space="preserve"> </w:t>
      </w:r>
      <w:r w:rsidR="007818C1">
        <w:rPr>
          <w:rFonts w:ascii="Times New Roman" w:hAnsi="Times New Roman" w:cs="Times New Roman"/>
          <w:sz w:val="24"/>
          <w:szCs w:val="24"/>
        </w:rPr>
        <w:t>(Приложение 6</w:t>
      </w:r>
      <w:r w:rsidR="00200CB6">
        <w:rPr>
          <w:rFonts w:ascii="Times New Roman" w:hAnsi="Times New Roman" w:cs="Times New Roman"/>
          <w:sz w:val="24"/>
          <w:szCs w:val="24"/>
        </w:rPr>
        <w:t>)</w:t>
      </w:r>
      <w:r w:rsidR="0039342B" w:rsidRPr="0047703A">
        <w:rPr>
          <w:rFonts w:ascii="Times New Roman" w:hAnsi="Times New Roman" w:cs="Times New Roman"/>
          <w:sz w:val="24"/>
          <w:szCs w:val="24"/>
        </w:rPr>
        <w:t xml:space="preserve">. Позже японцами они были не раз усовершенствованы, и сегодня мы пользуемся технической доработкой </w:t>
      </w:r>
      <w:proofErr w:type="spellStart"/>
      <w:r w:rsidR="0039342B" w:rsidRPr="0047703A">
        <w:rPr>
          <w:rFonts w:ascii="Times New Roman" w:hAnsi="Times New Roman" w:cs="Times New Roman"/>
          <w:sz w:val="24"/>
          <w:szCs w:val="24"/>
        </w:rPr>
        <w:t>абакуса</w:t>
      </w:r>
      <w:proofErr w:type="spellEnd"/>
      <w:r w:rsidR="0039342B" w:rsidRPr="0047703A">
        <w:rPr>
          <w:rFonts w:ascii="Times New Roman" w:hAnsi="Times New Roman" w:cs="Times New Roman"/>
          <w:sz w:val="24"/>
          <w:szCs w:val="24"/>
        </w:rPr>
        <w:t xml:space="preserve"> – калькулятором. Однако устройство древних счетов, по мнению экспертов, оказалось более полезным для детей. Их использование в образовательном процессе и способствовало формированию новой программы, которая получила название «ментальная арифметика», или «</w:t>
      </w:r>
      <w:proofErr w:type="spellStart"/>
      <w:r w:rsidR="0039342B" w:rsidRPr="0047703A">
        <w:rPr>
          <w:rFonts w:ascii="Times New Roman" w:hAnsi="Times New Roman" w:cs="Times New Roman"/>
          <w:sz w:val="24"/>
          <w:szCs w:val="24"/>
        </w:rPr>
        <w:t>менар</w:t>
      </w:r>
      <w:proofErr w:type="spellEnd"/>
      <w:r w:rsidR="0039342B" w:rsidRPr="0047703A">
        <w:rPr>
          <w:rFonts w:ascii="Times New Roman" w:hAnsi="Times New Roman" w:cs="Times New Roman"/>
          <w:sz w:val="24"/>
          <w:szCs w:val="24"/>
        </w:rPr>
        <w:t>». Впервые она была запущена в 1993 году в Азии. В настоящее время действует около пяти тысяч образовательных центров в 50 странах, которые обучают устному счету. Наиболее активными в этом плане являются школы США, Австрии, Канады, Австралии, Таиланда, Китая и Ближнего Востока. Открываются специализированные центры в России, Казахстане и в Киргизии. Так, уже высоких результатов и оценок родителей достигла ментальная арифметика в Астане и Москве.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342B" w:rsidRPr="0047703A" w:rsidRDefault="00296963" w:rsidP="003934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9342B" w:rsidRPr="0047703A">
        <w:rPr>
          <w:rFonts w:ascii="Times New Roman" w:hAnsi="Times New Roman" w:cs="Times New Roman"/>
          <w:sz w:val="24"/>
          <w:szCs w:val="24"/>
        </w:rPr>
        <w:t xml:space="preserve">Известно, что у человека правое полушарие мозга отвечает за творчество, восприятие и создание образов, а левое – за логику. Работая левой рукой, мы «включаем» правое полушарие, правой рукой – левое. Синхронная работа обоих полушарий дает огромный потенциал для развития ребенка. А задачей ментальной арифметики является задействовать весь мозг в образовательном процессе. Это осуществляется благодаря выполнению операций на счетах обеими руками. Ментальная арифметика не только помогает освоить навыки быстрого вычисления, но и способствует развитию аналитических способностей. Если современные калькуляторы расслабляют умственные процессы, то </w:t>
      </w:r>
      <w:proofErr w:type="spellStart"/>
      <w:r w:rsidR="0039342B" w:rsidRPr="0047703A">
        <w:rPr>
          <w:rFonts w:ascii="Times New Roman" w:hAnsi="Times New Roman" w:cs="Times New Roman"/>
          <w:sz w:val="24"/>
          <w:szCs w:val="24"/>
        </w:rPr>
        <w:t>абакус</w:t>
      </w:r>
      <w:proofErr w:type="spellEnd"/>
      <w:r w:rsidR="0039342B" w:rsidRPr="0047703A">
        <w:rPr>
          <w:rFonts w:ascii="Times New Roman" w:hAnsi="Times New Roman" w:cs="Times New Roman"/>
          <w:sz w:val="24"/>
          <w:szCs w:val="24"/>
        </w:rPr>
        <w:t>, наоборот, тренирует и совершенствует их.</w:t>
      </w:r>
    </w:p>
    <w:p w:rsidR="0039342B" w:rsidRDefault="0039342B" w:rsidP="00D917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96963" w:rsidRDefault="00296963" w:rsidP="00D917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96963" w:rsidRDefault="00296963" w:rsidP="00D917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96963" w:rsidRDefault="00296963" w:rsidP="00D917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96963" w:rsidRDefault="00296963" w:rsidP="00D917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96963" w:rsidRPr="0047703A" w:rsidRDefault="00296963" w:rsidP="00D917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946" w:rsidRDefault="00FD3946" w:rsidP="00D917D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03A">
        <w:rPr>
          <w:rFonts w:ascii="Times New Roman" w:hAnsi="Times New Roman" w:cs="Times New Roman"/>
          <w:b/>
          <w:sz w:val="24"/>
          <w:szCs w:val="24"/>
        </w:rPr>
        <w:t>Практическая часть</w:t>
      </w:r>
      <w:r w:rsidR="0002687A">
        <w:rPr>
          <w:rFonts w:ascii="Times New Roman" w:hAnsi="Times New Roman" w:cs="Times New Roman"/>
          <w:b/>
          <w:sz w:val="24"/>
          <w:szCs w:val="24"/>
        </w:rPr>
        <w:t>.</w:t>
      </w:r>
    </w:p>
    <w:p w:rsidR="0002687A" w:rsidRPr="008C29EA" w:rsidRDefault="0002687A" w:rsidP="0002687A">
      <w:pPr>
        <w:pStyle w:val="a5"/>
        <w:shd w:val="clear" w:color="auto" w:fill="FFFFFF"/>
        <w:spacing w:line="360" w:lineRule="auto"/>
        <w:jc w:val="both"/>
        <w:rPr>
          <w:color w:val="000000"/>
          <w:szCs w:val="20"/>
        </w:rPr>
      </w:pPr>
      <w:r>
        <w:rPr>
          <w:color w:val="000000"/>
          <w:szCs w:val="20"/>
        </w:rPr>
        <w:lastRenderedPageBreak/>
        <w:t xml:space="preserve">               </w:t>
      </w:r>
      <w:r w:rsidRPr="008C29EA">
        <w:rPr>
          <w:color w:val="000000"/>
          <w:szCs w:val="20"/>
        </w:rPr>
        <w:t>Для того чтобы выяснить, знают ли современные школьники другие способы выполнения арифметических действий, кроме умножения, сложения, вычитания столбиком и деления «</w:t>
      </w:r>
      <w:r w:rsidRPr="008C29EA">
        <w:rPr>
          <w:rStyle w:val="ac"/>
          <w:color w:val="000000"/>
          <w:szCs w:val="20"/>
        </w:rPr>
        <w:t>уголком</w:t>
      </w:r>
      <w:r w:rsidRPr="008C29EA">
        <w:rPr>
          <w:color w:val="000000"/>
          <w:szCs w:val="20"/>
        </w:rPr>
        <w:t>» и хотели бы узнать новые способы, был</w:t>
      </w:r>
      <w:r>
        <w:rPr>
          <w:color w:val="000000"/>
          <w:szCs w:val="20"/>
        </w:rPr>
        <w:t>о</w:t>
      </w:r>
      <w:r w:rsidRPr="008C29EA">
        <w:rPr>
          <w:color w:val="000000"/>
          <w:szCs w:val="20"/>
        </w:rPr>
        <w:t xml:space="preserve"> проведен</w:t>
      </w:r>
      <w:r>
        <w:rPr>
          <w:color w:val="000000"/>
          <w:szCs w:val="20"/>
        </w:rPr>
        <w:t xml:space="preserve">о анкетирование </w:t>
      </w:r>
      <w:r w:rsidRPr="008C29EA">
        <w:rPr>
          <w:color w:val="000000"/>
          <w:szCs w:val="20"/>
        </w:rPr>
        <w:t xml:space="preserve">среди учащихся 5- </w:t>
      </w:r>
      <w:r w:rsidRPr="009E00E7">
        <w:rPr>
          <w:color w:val="000000"/>
          <w:szCs w:val="20"/>
        </w:rPr>
        <w:t>10</w:t>
      </w:r>
      <w:r w:rsidRPr="008C29EA">
        <w:rPr>
          <w:color w:val="000000"/>
          <w:szCs w:val="20"/>
        </w:rPr>
        <w:t xml:space="preserve"> классов. </w:t>
      </w:r>
      <w:r>
        <w:rPr>
          <w:color w:val="000000"/>
          <w:szCs w:val="20"/>
        </w:rPr>
        <w:t>Ребятам были предложены вопросы:</w:t>
      </w:r>
    </w:p>
    <w:p w:rsidR="0002687A" w:rsidRDefault="0002687A" w:rsidP="009E00E7">
      <w:pPr>
        <w:pStyle w:val="a7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1834">
        <w:rPr>
          <w:rFonts w:ascii="Times New Roman" w:hAnsi="Times New Roman" w:cs="Times New Roman"/>
          <w:sz w:val="24"/>
          <w:szCs w:val="24"/>
        </w:rPr>
        <w:t>Зачем нужно уметь считать?</w:t>
      </w:r>
    </w:p>
    <w:p w:rsidR="0002687A" w:rsidRDefault="0002687A" w:rsidP="009E00E7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87A">
        <w:rPr>
          <w:rFonts w:ascii="Times New Roman" w:hAnsi="Times New Roman" w:cs="Times New Roman"/>
          <w:sz w:val="24"/>
          <w:szCs w:val="24"/>
        </w:rPr>
        <w:t xml:space="preserve">Что такое устный счет? </w:t>
      </w:r>
    </w:p>
    <w:p w:rsidR="0002687A" w:rsidRDefault="0002687A" w:rsidP="009E00E7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87A">
        <w:rPr>
          <w:rFonts w:ascii="Times New Roman" w:hAnsi="Times New Roman" w:cs="Times New Roman"/>
          <w:sz w:val="24"/>
          <w:szCs w:val="24"/>
        </w:rPr>
        <w:t xml:space="preserve">Часто  ли ты считаешь устно без калькулятора?  </w:t>
      </w:r>
    </w:p>
    <w:p w:rsidR="0002687A" w:rsidRPr="0002687A" w:rsidRDefault="0002687A" w:rsidP="009E00E7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87A">
        <w:rPr>
          <w:rFonts w:ascii="Times New Roman" w:hAnsi="Times New Roman" w:cs="Times New Roman"/>
          <w:sz w:val="24"/>
          <w:szCs w:val="24"/>
        </w:rPr>
        <w:t xml:space="preserve">Знаете ли вы какие </w:t>
      </w:r>
      <w:proofErr w:type="spellStart"/>
      <w:r w:rsidRPr="0002687A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02687A">
        <w:rPr>
          <w:rFonts w:ascii="Times New Roman" w:hAnsi="Times New Roman" w:cs="Times New Roman"/>
          <w:sz w:val="24"/>
          <w:szCs w:val="24"/>
        </w:rPr>
        <w:t xml:space="preserve"> приемы устных вычислений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2687A" w:rsidRDefault="0002687A" w:rsidP="009E00E7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87A">
        <w:rPr>
          <w:rFonts w:ascii="Times New Roman" w:hAnsi="Times New Roman" w:cs="Times New Roman"/>
          <w:sz w:val="24"/>
          <w:szCs w:val="24"/>
        </w:rPr>
        <w:t>Применяете ли вы эти приемы устных вычислений</w:t>
      </w:r>
    </w:p>
    <w:p w:rsidR="0002687A" w:rsidRPr="0002687A" w:rsidRDefault="0002687A" w:rsidP="009E00E7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87A">
        <w:rPr>
          <w:rFonts w:ascii="Times New Roman" w:hAnsi="Times New Roman" w:cs="Times New Roman"/>
          <w:sz w:val="24"/>
          <w:szCs w:val="24"/>
        </w:rPr>
        <w:t>Где они могут пригодиться?</w:t>
      </w:r>
    </w:p>
    <w:p w:rsidR="0002687A" w:rsidRPr="009E00E7" w:rsidRDefault="0002687A" w:rsidP="009E00E7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0E7">
        <w:rPr>
          <w:rFonts w:ascii="Times New Roman" w:hAnsi="Times New Roman" w:cs="Times New Roman"/>
          <w:sz w:val="24"/>
          <w:szCs w:val="24"/>
        </w:rPr>
        <w:t>Хотели бы вы узнать приёмы быстрого счёта, чтобы использовать их в жизни</w:t>
      </w:r>
      <w:r w:rsidR="009E00E7">
        <w:rPr>
          <w:rFonts w:ascii="Times New Roman" w:hAnsi="Times New Roman" w:cs="Times New Roman"/>
        </w:rPr>
        <w:t>?</w:t>
      </w:r>
    </w:p>
    <w:p w:rsidR="009E00E7" w:rsidRPr="009E00E7" w:rsidRDefault="009E00E7" w:rsidP="009E00E7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0E7">
        <w:rPr>
          <w:rFonts w:ascii="Times New Roman" w:hAnsi="Times New Roman" w:cs="Times New Roman"/>
          <w:sz w:val="24"/>
          <w:szCs w:val="24"/>
        </w:rPr>
        <w:t xml:space="preserve">Результаты </w:t>
      </w:r>
      <w:r>
        <w:rPr>
          <w:rFonts w:ascii="Times New Roman" w:hAnsi="Times New Roman" w:cs="Times New Roman"/>
          <w:sz w:val="24"/>
          <w:szCs w:val="24"/>
        </w:rPr>
        <w:t>анкетирования приведе</w:t>
      </w:r>
      <w:r w:rsidR="007818C1">
        <w:rPr>
          <w:rFonts w:ascii="Times New Roman" w:hAnsi="Times New Roman" w:cs="Times New Roman"/>
          <w:sz w:val="24"/>
          <w:szCs w:val="24"/>
        </w:rPr>
        <w:t>ны в виде диаграмм (Приложение 7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92010" w:rsidRPr="00C92010" w:rsidRDefault="009E00E7" w:rsidP="00C920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92010" w:rsidRPr="00C92010">
        <w:rPr>
          <w:rFonts w:ascii="Times New Roman" w:hAnsi="Times New Roman" w:cs="Times New Roman"/>
          <w:sz w:val="24"/>
          <w:szCs w:val="24"/>
        </w:rPr>
        <w:t>Я решила изучить подробнее  систему Трахтенберга и рассмотреть для начала первую главу, п</w:t>
      </w:r>
      <w:r>
        <w:rPr>
          <w:rFonts w:ascii="Times New Roman" w:hAnsi="Times New Roman" w:cs="Times New Roman"/>
          <w:sz w:val="24"/>
          <w:szCs w:val="24"/>
        </w:rPr>
        <w:t>осле чего провела</w:t>
      </w:r>
      <w:r w:rsidR="00C92010" w:rsidRPr="00C92010">
        <w:rPr>
          <w:rFonts w:ascii="Times New Roman" w:hAnsi="Times New Roman" w:cs="Times New Roman"/>
          <w:sz w:val="24"/>
          <w:szCs w:val="24"/>
        </w:rPr>
        <w:t xml:space="preserve"> эксперименты</w:t>
      </w:r>
      <w:r>
        <w:rPr>
          <w:rFonts w:ascii="Times New Roman" w:hAnsi="Times New Roman" w:cs="Times New Roman"/>
          <w:sz w:val="24"/>
          <w:szCs w:val="24"/>
        </w:rPr>
        <w:t>: на время считала примеры столбиком и по алгоритмам Трахтенберга</w:t>
      </w:r>
      <w:r w:rsidR="00C92010" w:rsidRPr="00C92010">
        <w:rPr>
          <w:rFonts w:ascii="Times New Roman" w:hAnsi="Times New Roman" w:cs="Times New Roman"/>
          <w:sz w:val="24"/>
          <w:szCs w:val="24"/>
        </w:rPr>
        <w:t>.</w:t>
      </w:r>
    </w:p>
    <w:p w:rsidR="005575B5" w:rsidRPr="0047703A" w:rsidRDefault="005575B5" w:rsidP="00A90E8E">
      <w:pPr>
        <w:pStyle w:val="a5"/>
        <w:shd w:val="clear" w:color="auto" w:fill="FFFFFF"/>
        <w:spacing w:before="0" w:beforeAutospacing="0" w:after="150" w:afterAutospacing="0" w:line="360" w:lineRule="auto"/>
        <w:jc w:val="center"/>
      </w:pPr>
      <w:r w:rsidRPr="0047703A">
        <w:rPr>
          <w:b/>
          <w:bCs/>
        </w:rPr>
        <w:t>1 эксперимент</w:t>
      </w:r>
    </w:p>
    <w:p w:rsidR="005575B5" w:rsidRPr="0047703A" w:rsidRDefault="005575B5" w:rsidP="00D917D4">
      <w:pPr>
        <w:pStyle w:val="a5"/>
        <w:shd w:val="clear" w:color="auto" w:fill="FFFFFF"/>
        <w:spacing w:before="0" w:beforeAutospacing="0" w:after="150" w:afterAutospacing="0" w:line="360" w:lineRule="auto"/>
      </w:pPr>
      <w:r w:rsidRPr="0047703A">
        <w:t>Чтобы умножить число на 5 (50, 500). Алгоритм прост. Нужно разделить данное число на 2, а затем умножить на 10 (100, 1000).</w:t>
      </w:r>
    </w:p>
    <w:p w:rsidR="005575B5" w:rsidRPr="0047703A" w:rsidRDefault="005575B5" w:rsidP="00D917D4">
      <w:pPr>
        <w:pStyle w:val="a5"/>
        <w:shd w:val="clear" w:color="auto" w:fill="FFFFFF"/>
        <w:spacing w:before="0" w:beforeAutospacing="0" w:after="150" w:afterAutospacing="0" w:line="360" w:lineRule="auto"/>
      </w:pPr>
      <w:r w:rsidRPr="0047703A">
        <w:rPr>
          <w:b/>
          <w:bCs/>
        </w:rPr>
        <w:t>42 ∙ 5 = (42:2) ∙ 10 =210</w:t>
      </w:r>
    </w:p>
    <w:p w:rsidR="005575B5" w:rsidRPr="0047703A" w:rsidRDefault="005575B5" w:rsidP="00A90E8E">
      <w:pPr>
        <w:pStyle w:val="a5"/>
        <w:shd w:val="clear" w:color="auto" w:fill="FFFFFF"/>
        <w:spacing w:before="0" w:beforeAutospacing="0" w:after="150" w:afterAutospacing="0" w:line="360" w:lineRule="auto"/>
        <w:jc w:val="center"/>
      </w:pPr>
      <w:r w:rsidRPr="0047703A">
        <w:rPr>
          <w:b/>
          <w:bCs/>
        </w:rPr>
        <w:t>2 эксперимент</w:t>
      </w:r>
      <w:r w:rsidRPr="0047703A">
        <w:t>.</w:t>
      </w:r>
    </w:p>
    <w:p w:rsidR="005575B5" w:rsidRPr="0047703A" w:rsidRDefault="005575B5" w:rsidP="00D917D4">
      <w:pPr>
        <w:pStyle w:val="a5"/>
        <w:shd w:val="clear" w:color="auto" w:fill="FFFFFF"/>
        <w:spacing w:before="0" w:beforeAutospacing="0" w:after="150" w:afterAutospacing="0" w:line="360" w:lineRule="auto"/>
      </w:pPr>
      <w:r w:rsidRPr="0047703A">
        <w:t>Возведение в квадрат числа, заканчивающиеся на 5. Алгоритм прост. Число до последней пятерки, умножаем на это же число плюс единица. К оставшемуся числу дописываем 25.</w:t>
      </w:r>
    </w:p>
    <w:p w:rsidR="005575B5" w:rsidRPr="0047703A" w:rsidRDefault="005575B5" w:rsidP="00D917D4">
      <w:pPr>
        <w:pStyle w:val="a5"/>
        <w:shd w:val="clear" w:color="auto" w:fill="FFFFFF"/>
        <w:spacing w:before="0" w:beforeAutospacing="0" w:after="150" w:afterAutospacing="0" w:line="360" w:lineRule="auto"/>
      </w:pPr>
      <w:r w:rsidRPr="0047703A">
        <w:rPr>
          <w:b/>
          <w:bCs/>
        </w:rPr>
        <w:t>35 ∙ 35 = (3∙4)25=1225</w:t>
      </w:r>
    </w:p>
    <w:p w:rsidR="005575B5" w:rsidRPr="0047703A" w:rsidRDefault="005575B5" w:rsidP="00A90E8E">
      <w:pPr>
        <w:pStyle w:val="a5"/>
        <w:shd w:val="clear" w:color="auto" w:fill="FFFFFF"/>
        <w:spacing w:before="0" w:beforeAutospacing="0" w:after="150" w:afterAutospacing="0" w:line="360" w:lineRule="auto"/>
        <w:jc w:val="center"/>
      </w:pPr>
      <w:r w:rsidRPr="0047703A">
        <w:rPr>
          <w:b/>
          <w:bCs/>
        </w:rPr>
        <w:t>3 эксперимент</w:t>
      </w:r>
    </w:p>
    <w:p w:rsidR="0074676A" w:rsidRPr="0047703A" w:rsidRDefault="005575B5" w:rsidP="0074676A">
      <w:pPr>
        <w:pStyle w:val="a5"/>
        <w:shd w:val="clear" w:color="auto" w:fill="FFFFFF"/>
        <w:spacing w:after="150" w:line="360" w:lineRule="auto"/>
      </w:pPr>
      <w:r w:rsidRPr="0047703A">
        <w:t>Чтобы умножить числа близкие к 100</w:t>
      </w:r>
    </w:p>
    <w:p w:rsidR="0074676A" w:rsidRPr="0047703A" w:rsidRDefault="0074676A" w:rsidP="0074676A">
      <w:pPr>
        <w:pStyle w:val="a5"/>
        <w:shd w:val="clear" w:color="auto" w:fill="FFFFFF"/>
        <w:spacing w:after="150" w:line="360" w:lineRule="auto"/>
      </w:pPr>
      <w:r w:rsidRPr="0047703A">
        <w:t>1) найди недостатки сомножителей до сотни  (в кружочках);</w:t>
      </w:r>
    </w:p>
    <w:p w:rsidR="0074676A" w:rsidRPr="0047703A" w:rsidRDefault="0074676A" w:rsidP="0074676A">
      <w:pPr>
        <w:pStyle w:val="a6"/>
        <w:rPr>
          <w:rFonts w:ascii="Times New Roman" w:hAnsi="Times New Roman" w:cs="Times New Roman"/>
          <w:sz w:val="24"/>
          <w:szCs w:val="24"/>
        </w:rPr>
      </w:pPr>
      <w:r w:rsidRPr="0047703A">
        <w:rPr>
          <w:rFonts w:ascii="Times New Roman" w:hAnsi="Times New Roman" w:cs="Times New Roman"/>
          <w:sz w:val="24"/>
          <w:szCs w:val="24"/>
        </w:rPr>
        <w:t>2) вычти из одного сомножителя недостаток второго до сотни;</w:t>
      </w:r>
    </w:p>
    <w:p w:rsidR="0074676A" w:rsidRPr="0047703A" w:rsidRDefault="0074676A" w:rsidP="0074676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4676A" w:rsidRPr="0047703A" w:rsidRDefault="0074676A" w:rsidP="0074676A">
      <w:pPr>
        <w:pStyle w:val="a6"/>
        <w:rPr>
          <w:rFonts w:ascii="Times New Roman" w:hAnsi="Times New Roman" w:cs="Times New Roman"/>
          <w:sz w:val="24"/>
          <w:szCs w:val="24"/>
        </w:rPr>
      </w:pPr>
      <w:r w:rsidRPr="0047703A">
        <w:rPr>
          <w:rFonts w:ascii="Times New Roman" w:hAnsi="Times New Roman" w:cs="Times New Roman"/>
          <w:sz w:val="24"/>
          <w:szCs w:val="24"/>
        </w:rPr>
        <w:t>3) к результату припиши двумя цифрами произведение недостатков</w:t>
      </w:r>
    </w:p>
    <w:p w:rsidR="0074676A" w:rsidRPr="0047703A" w:rsidRDefault="0074676A" w:rsidP="0074676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4676A" w:rsidRPr="0047703A" w:rsidRDefault="0074676A" w:rsidP="0074676A">
      <w:pPr>
        <w:pStyle w:val="a6"/>
        <w:rPr>
          <w:rFonts w:ascii="Times New Roman" w:hAnsi="Times New Roman" w:cs="Times New Roman"/>
          <w:sz w:val="24"/>
          <w:szCs w:val="24"/>
        </w:rPr>
      </w:pPr>
      <w:r w:rsidRPr="0047703A">
        <w:rPr>
          <w:rFonts w:ascii="Times New Roman" w:hAnsi="Times New Roman" w:cs="Times New Roman"/>
          <w:sz w:val="24"/>
          <w:szCs w:val="24"/>
        </w:rPr>
        <w:t>сомножителей до сотни.</w:t>
      </w:r>
    </w:p>
    <w:p w:rsidR="005575B5" w:rsidRPr="0047703A" w:rsidRDefault="005575B5" w:rsidP="00D917D4">
      <w:pPr>
        <w:pStyle w:val="a5"/>
        <w:shd w:val="clear" w:color="auto" w:fill="FFFFFF"/>
        <w:spacing w:before="0" w:beforeAutospacing="0" w:after="150" w:afterAutospacing="0" w:line="360" w:lineRule="auto"/>
      </w:pPr>
      <w:r w:rsidRPr="0047703A">
        <w:rPr>
          <w:noProof/>
        </w:rPr>
        <w:lastRenderedPageBreak/>
        <w:drawing>
          <wp:inline distT="0" distB="0" distL="0" distR="0">
            <wp:extent cx="1069975" cy="457200"/>
            <wp:effectExtent l="0" t="0" r="0" b="0"/>
            <wp:docPr id="5" name="Рисунок 5" descr="https://arhivurokov.ru/multiurok/a/a/b/aab02f0bd66eec7f80ab6976d92b6535cf2c3b8c/proiektno-issliedovatiel-skaia-rabota-ustnyi-schiet-lieghko-li-bystro-schitat-v-umie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multiurok/a/a/b/aab02f0bd66eec7f80ab6976d92b6535cf2c3b8c/proiektno-issliedovatiel-skaia-rabota-ustnyi-schiet-lieghko-li-bystro-schitat-v-umie_6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A80" w:rsidRPr="0047703A" w:rsidRDefault="00343A80" w:rsidP="00A90E8E">
      <w:pPr>
        <w:pStyle w:val="a5"/>
        <w:shd w:val="clear" w:color="auto" w:fill="FFFFFF"/>
        <w:spacing w:before="0" w:beforeAutospacing="0" w:after="150" w:afterAutospacing="0" w:line="360" w:lineRule="auto"/>
        <w:jc w:val="center"/>
      </w:pPr>
      <w:r w:rsidRPr="0047703A">
        <w:rPr>
          <w:b/>
          <w:bCs/>
        </w:rPr>
        <w:t>4 эксперимент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</w:pPr>
      <w:r w:rsidRPr="0047703A">
        <w:rPr>
          <w:b/>
          <w:bCs/>
        </w:rPr>
        <w:t>Умножение на 11 числа, сумма цифр которого не превышает 10.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</w:pPr>
      <w:r w:rsidRPr="0047703A">
        <w:t xml:space="preserve">Чтобы умножить на 11 число, </w:t>
      </w:r>
      <w:r w:rsidR="00204A2E" w:rsidRPr="0047703A">
        <w:t xml:space="preserve">сумма цифр которого </w:t>
      </w:r>
      <w:r w:rsidRPr="0047703A">
        <w:t>меньше 10, надо мысленно раздвинуть цифры этого числа, постав</w:t>
      </w:r>
      <w:r w:rsidR="00AE279D" w:rsidRPr="0047703A">
        <w:t>ить между ними сумму этих цифр.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</w:pPr>
      <w:r w:rsidRPr="0047703A">
        <w:t>27 х 11= 2 (2+7) 7 = 297;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</w:pPr>
      <w:r w:rsidRPr="0047703A">
        <w:t>62 х 11= 6 (6+2) 2 = 682.</w:t>
      </w:r>
    </w:p>
    <w:p w:rsidR="00E63E01" w:rsidRPr="0047703A" w:rsidRDefault="00E63E01" w:rsidP="00A90E8E">
      <w:pPr>
        <w:pStyle w:val="a5"/>
        <w:shd w:val="clear" w:color="auto" w:fill="FFFFFF"/>
        <w:spacing w:before="0" w:beforeAutospacing="0" w:after="150" w:afterAutospacing="0" w:line="360" w:lineRule="auto"/>
        <w:jc w:val="center"/>
      </w:pPr>
      <w:r w:rsidRPr="0047703A">
        <w:rPr>
          <w:b/>
          <w:bCs/>
        </w:rPr>
        <w:t>5 эксперимент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  <w:jc w:val="center"/>
      </w:pPr>
      <w:r w:rsidRPr="0047703A">
        <w:rPr>
          <w:b/>
          <w:bCs/>
        </w:rPr>
        <w:t>Умножение на 11 числа, сумма цифр которого больше 10.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</w:pPr>
      <w:r w:rsidRPr="0047703A">
        <w:t>Чтобы умножить на 11 число, сумма цифр которого 10 или больше 10, надо мысленно раздвинуть цифры этого числа, поставить между ними сумму этих цифр, а затем к первой цифре прибавить 1, а вторую и последнюю (третью) цифру оставить без изменения.</w:t>
      </w:r>
    </w:p>
    <w:p w:rsidR="00A249A0" w:rsidRPr="0047703A" w:rsidRDefault="00343A80" w:rsidP="00D917D4">
      <w:pPr>
        <w:pStyle w:val="a5"/>
        <w:spacing w:before="0" w:beforeAutospacing="0" w:after="0" w:afterAutospacing="0" w:line="360" w:lineRule="auto"/>
        <w:rPr>
          <w:b/>
          <w:bCs/>
          <w:i/>
          <w:iCs/>
        </w:rPr>
      </w:pPr>
      <w:r w:rsidRPr="0047703A">
        <w:t>86 х 11= 8 (8+6) 6 = 8 (14) 6 = (8+1) 46 = 946.</w:t>
      </w:r>
    </w:p>
    <w:p w:rsidR="00A249A0" w:rsidRPr="0047703A" w:rsidRDefault="00A249A0" w:rsidP="00D917D4">
      <w:pPr>
        <w:pStyle w:val="a5"/>
        <w:spacing w:before="0" w:beforeAutospacing="0" w:after="0" w:afterAutospacing="0" w:line="360" w:lineRule="auto"/>
      </w:pPr>
      <w:r w:rsidRPr="0047703A">
        <w:t xml:space="preserve">В этом случае надо к первой цифре 8 прибавить 1, получим 9, а последние цифры 4 и 6 оставляем </w:t>
      </w:r>
      <w:r w:rsidR="00150BC5" w:rsidRPr="0047703A">
        <w:t>без изменения. Получаем ответ 9</w:t>
      </w:r>
      <w:r w:rsidRPr="0047703A">
        <w:t>46.</w:t>
      </w:r>
    </w:p>
    <w:p w:rsidR="00E63E01" w:rsidRPr="0047703A" w:rsidRDefault="00E63E01" w:rsidP="00A90E8E">
      <w:pPr>
        <w:pStyle w:val="a5"/>
        <w:shd w:val="clear" w:color="auto" w:fill="FFFFFF"/>
        <w:spacing w:before="0" w:beforeAutospacing="0" w:after="150" w:afterAutospacing="0" w:line="360" w:lineRule="auto"/>
        <w:jc w:val="center"/>
      </w:pPr>
      <w:r w:rsidRPr="0047703A">
        <w:rPr>
          <w:b/>
          <w:bCs/>
        </w:rPr>
        <w:t>6 эксперимент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  <w:jc w:val="center"/>
      </w:pPr>
      <w:r w:rsidRPr="0047703A">
        <w:rPr>
          <w:b/>
          <w:bCs/>
        </w:rPr>
        <w:t xml:space="preserve">Умножение на </w:t>
      </w:r>
      <w:r w:rsidR="0090599A" w:rsidRPr="0047703A">
        <w:rPr>
          <w:b/>
          <w:bCs/>
        </w:rPr>
        <w:t>11 трехзначного числа.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</w:pPr>
      <w:r w:rsidRPr="0047703A">
        <w:t>Разберем на примере: 633 умножить на 11.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</w:pPr>
      <w:r w:rsidRPr="0047703A">
        <w:t>Ответ пишется под 633 по одной цифре справа налево, как указано в правилах.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</w:pPr>
      <w:r w:rsidRPr="0047703A">
        <w:rPr>
          <w:u w:val="single"/>
        </w:rPr>
        <w:t>Первое правило</w:t>
      </w:r>
      <w:r w:rsidRPr="0047703A">
        <w:t>. Напишите последнюю цифру числа 633 в качестве правой цифры результата</w:t>
      </w:r>
      <w:r w:rsidR="008C6D69">
        <w:t xml:space="preserve"> </w:t>
      </w:r>
      <w:r w:rsidRPr="0047703A">
        <w:t>633*11</w:t>
      </w:r>
      <w:r w:rsidR="008C6D69">
        <w:t>=…</w:t>
      </w:r>
      <w:r w:rsidRPr="0047703A">
        <w:t>3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</w:pPr>
      <w:r w:rsidRPr="0047703A">
        <w:rPr>
          <w:u w:val="single"/>
        </w:rPr>
        <w:t>Второе правило</w:t>
      </w:r>
      <w:r w:rsidRPr="0047703A">
        <w:t>. Каждая последующая цифра числа 633 складывается со своим правым соседом и записывается в результат.</w:t>
      </w:r>
      <w:r w:rsidR="008C6D69">
        <w:t xml:space="preserve"> </w:t>
      </w:r>
      <w:r w:rsidRPr="0047703A">
        <w:t>3+3 будет 6. Перед тройкой записываем результат 6.</w:t>
      </w:r>
      <w:r w:rsidR="008C6D69">
        <w:t xml:space="preserve"> </w:t>
      </w:r>
      <w:r w:rsidRPr="0047703A">
        <w:t>633*11</w:t>
      </w:r>
      <w:r w:rsidR="008C6D69">
        <w:t>=…</w:t>
      </w:r>
      <w:r w:rsidRPr="0047703A">
        <w:t>63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</w:pPr>
      <w:r w:rsidRPr="0047703A">
        <w:t>Применим правило еще раз: 6+3 будет 9. Записываем и эту цифру в результате:633*11</w:t>
      </w:r>
      <w:r w:rsidR="008C6D69">
        <w:t>=…</w:t>
      </w:r>
      <w:r w:rsidRPr="0047703A">
        <w:t>963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</w:pPr>
      <w:r w:rsidRPr="0047703A">
        <w:rPr>
          <w:u w:val="single"/>
        </w:rPr>
        <w:t>Третье правило</w:t>
      </w:r>
      <w:r w:rsidRPr="0047703A">
        <w:t>. Первая цифра числа 633, то есть 6, становится левой цифрой результата: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</w:pPr>
      <w:r w:rsidRPr="0047703A">
        <w:t>633*11</w:t>
      </w:r>
      <w:r w:rsidR="00150BC5" w:rsidRPr="0047703A">
        <w:t>=6(6+3)(3+3)3=</w:t>
      </w:r>
      <w:r w:rsidRPr="0047703A">
        <w:t>6963</w:t>
      </w:r>
    </w:p>
    <w:p w:rsidR="00343A80" w:rsidRPr="0047703A" w:rsidRDefault="00343A80" w:rsidP="00D917D4">
      <w:pPr>
        <w:pStyle w:val="a5"/>
        <w:spacing w:before="0" w:beforeAutospacing="0" w:after="0" w:afterAutospacing="0" w:line="360" w:lineRule="auto"/>
      </w:pPr>
      <w:r w:rsidRPr="0047703A">
        <w:t>Ответ: 6963.</w:t>
      </w:r>
    </w:p>
    <w:p w:rsidR="006B0901" w:rsidRPr="008C6D69" w:rsidRDefault="009E00E7" w:rsidP="008C6D69">
      <w:pPr>
        <w:pStyle w:val="a5"/>
        <w:spacing w:before="0" w:beforeAutospacing="0" w:after="0" w:afterAutospacing="0" w:line="360" w:lineRule="auto"/>
      </w:pPr>
      <w:r>
        <w:t xml:space="preserve">             Результаты экспер</w:t>
      </w:r>
      <w:r w:rsidR="007818C1">
        <w:t>иментов приведены в Приложении 8</w:t>
      </w:r>
      <w:r>
        <w:t xml:space="preserve">. </w:t>
      </w:r>
    </w:p>
    <w:p w:rsidR="008C6D69" w:rsidRDefault="008C6D69" w:rsidP="008C6D69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</w:rPr>
      </w:pPr>
      <w:r>
        <w:rPr>
          <w:b/>
          <w:bCs/>
        </w:rPr>
        <w:t>Заключение.</w:t>
      </w:r>
    </w:p>
    <w:p w:rsidR="008C6D69" w:rsidRPr="00103539" w:rsidRDefault="008C6D69" w:rsidP="00103539">
      <w:pPr>
        <w:pStyle w:val="a5"/>
        <w:shd w:val="clear" w:color="auto" w:fill="FFFFFF"/>
        <w:spacing w:line="360" w:lineRule="auto"/>
        <w:rPr>
          <w:color w:val="000000"/>
        </w:rPr>
      </w:pPr>
      <w:r>
        <w:rPr>
          <w:color w:val="000000"/>
        </w:rPr>
        <w:lastRenderedPageBreak/>
        <w:t xml:space="preserve">              </w:t>
      </w:r>
      <w:r w:rsidRPr="00103539">
        <w:rPr>
          <w:color w:val="000000"/>
        </w:rPr>
        <w:t>Описывая старинные способы вычислений и современные приёмы быстрого счёта, я попыталась показать, что как в прошлом, так и в будущем, без математики, науки созданной разумом человека, не обойтись.</w:t>
      </w:r>
    </w:p>
    <w:p w:rsidR="00A249A0" w:rsidRPr="00103539" w:rsidRDefault="008C6D69" w:rsidP="00103539">
      <w:pPr>
        <w:pStyle w:val="a5"/>
        <w:shd w:val="clear" w:color="auto" w:fill="FFFFFF"/>
        <w:spacing w:before="0" w:beforeAutospacing="0" w:after="150" w:afterAutospacing="0" w:line="360" w:lineRule="auto"/>
      </w:pPr>
      <w:r w:rsidRPr="00103539">
        <w:t xml:space="preserve">               </w:t>
      </w:r>
      <w:r w:rsidR="00A249A0" w:rsidRPr="00103539">
        <w:t>Моя гипотеза оказалась подтвержден</w:t>
      </w:r>
      <w:r w:rsidRPr="00103539">
        <w:t>а: у</w:t>
      </w:r>
      <w:r w:rsidR="004B3B74" w:rsidRPr="00103539">
        <w:t xml:space="preserve">стный счет может быть легок, а главное </w:t>
      </w:r>
      <w:r w:rsidR="00A249A0" w:rsidRPr="00103539">
        <w:t xml:space="preserve"> интересен! </w:t>
      </w:r>
      <w:r w:rsidR="00E63E01" w:rsidRPr="00103539">
        <w:t xml:space="preserve">С помощью приемов </w:t>
      </w:r>
      <w:r w:rsidR="00312927" w:rsidRPr="00103539">
        <w:t xml:space="preserve">быстрого </w:t>
      </w:r>
      <w:r w:rsidR="00E63E01" w:rsidRPr="00103539">
        <w:t>устного счета можно</w:t>
      </w:r>
      <w:r w:rsidR="001D05E3" w:rsidRPr="00103539">
        <w:t xml:space="preserve"> улучшить вычислительные навыки и развить их может каждый человек, независимо от его математических способностей. </w:t>
      </w:r>
      <w:r w:rsidR="00A249A0" w:rsidRPr="00103539">
        <w:t>Данные эксперименты помогли мне лучше разобраться в новых способах быстрого с</w:t>
      </w:r>
      <w:r w:rsidRPr="00103539">
        <w:t>чета и очень заинтересовали меня</w:t>
      </w:r>
      <w:r w:rsidR="00A249A0" w:rsidRPr="00103539">
        <w:t>. Благодаря новым с</w:t>
      </w:r>
      <w:r w:rsidRPr="00103539">
        <w:t>пособам, я стала быстрее вычислять. У меня</w:t>
      </w:r>
      <w:r w:rsidR="00A249A0" w:rsidRPr="00103539">
        <w:t xml:space="preserve"> возникло желание изучить еще больше способов для быстрого счета. </w:t>
      </w:r>
    </w:p>
    <w:p w:rsidR="008C6D69" w:rsidRPr="00103539" w:rsidRDefault="00103539" w:rsidP="001035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</w:t>
      </w:r>
      <w:r w:rsidR="008C6D69" w:rsidRPr="001035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Знание приемов быстрого счета позволяет упрощать вычисления, экономить время, развивает логическое мышление и гибкость ума. </w:t>
      </w:r>
      <w:r w:rsidR="008C6D69" w:rsidRPr="00103539">
        <w:rPr>
          <w:rFonts w:ascii="Times New Roman" w:hAnsi="Times New Roman" w:cs="Times New Roman"/>
          <w:color w:val="000000"/>
          <w:sz w:val="24"/>
          <w:szCs w:val="24"/>
        </w:rPr>
        <w:t>В школьных учебниках практически нет приемов быстрого счета, поэтому результат данной работы – памятка для быстрого счета будет очень полезной для учащихся разных классов.</w:t>
      </w:r>
    </w:p>
    <w:p w:rsidR="008C6D69" w:rsidRPr="00103539" w:rsidRDefault="00103539" w:rsidP="00103539">
      <w:pPr>
        <w:pStyle w:val="a5"/>
        <w:shd w:val="clear" w:color="auto" w:fill="FFFFFF"/>
        <w:spacing w:line="360" w:lineRule="auto"/>
        <w:rPr>
          <w:color w:val="000000"/>
        </w:rPr>
      </w:pPr>
      <w:r>
        <w:rPr>
          <w:color w:val="000000"/>
        </w:rPr>
        <w:t xml:space="preserve">              </w:t>
      </w:r>
      <w:r w:rsidR="008C6D69" w:rsidRPr="00103539">
        <w:rPr>
          <w:color w:val="000000"/>
        </w:rPr>
        <w:t>Используя некоторые из этих методов на уроках или дома, можно развить скорость вычислений, привить интерес к математике, добиться успехов в изучении всех школьных предметов.</w:t>
      </w:r>
    </w:p>
    <w:p w:rsidR="008C6D69" w:rsidRPr="0047703A" w:rsidRDefault="008C6D69" w:rsidP="00D917D4">
      <w:pPr>
        <w:pStyle w:val="a5"/>
        <w:shd w:val="clear" w:color="auto" w:fill="FFFFFF"/>
        <w:spacing w:before="0" w:beforeAutospacing="0" w:after="150" w:afterAutospacing="0" w:line="360" w:lineRule="auto"/>
      </w:pPr>
    </w:p>
    <w:p w:rsidR="00105EFD" w:rsidRPr="0047703A" w:rsidRDefault="00105EFD" w:rsidP="00D917D4">
      <w:pPr>
        <w:pStyle w:val="a5"/>
        <w:shd w:val="clear" w:color="auto" w:fill="FFFFFF"/>
        <w:spacing w:before="0" w:beforeAutospacing="0" w:after="150" w:afterAutospacing="0" w:line="360" w:lineRule="auto"/>
      </w:pPr>
    </w:p>
    <w:p w:rsidR="00103539" w:rsidRDefault="00103539" w:rsidP="009E00E7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b/>
        </w:rPr>
      </w:pPr>
    </w:p>
    <w:p w:rsidR="00103539" w:rsidRDefault="00103539" w:rsidP="009E00E7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b/>
        </w:rPr>
      </w:pPr>
    </w:p>
    <w:p w:rsidR="00103539" w:rsidRDefault="00103539" w:rsidP="009E00E7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b/>
        </w:rPr>
      </w:pPr>
    </w:p>
    <w:p w:rsidR="00103539" w:rsidRDefault="00103539" w:rsidP="009E00E7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b/>
        </w:rPr>
      </w:pPr>
    </w:p>
    <w:p w:rsidR="00103539" w:rsidRDefault="00103539" w:rsidP="009E00E7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b/>
        </w:rPr>
      </w:pPr>
    </w:p>
    <w:p w:rsidR="00103539" w:rsidRDefault="00103539" w:rsidP="009E00E7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b/>
        </w:rPr>
      </w:pPr>
    </w:p>
    <w:p w:rsidR="00103539" w:rsidRDefault="00103539" w:rsidP="009E00E7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b/>
        </w:rPr>
      </w:pPr>
    </w:p>
    <w:p w:rsidR="00103539" w:rsidRDefault="00103539" w:rsidP="009E00E7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b/>
        </w:rPr>
      </w:pPr>
    </w:p>
    <w:p w:rsidR="009E00E7" w:rsidRPr="009E00E7" w:rsidRDefault="009E00E7" w:rsidP="009E00E7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b/>
        </w:rPr>
      </w:pPr>
      <w:r w:rsidRPr="009E00E7">
        <w:rPr>
          <w:b/>
        </w:rPr>
        <w:t>Литература:</w:t>
      </w:r>
    </w:p>
    <w:p w:rsidR="00103539" w:rsidRDefault="00A249A0" w:rsidP="00D917D4">
      <w:pPr>
        <w:pStyle w:val="a5"/>
        <w:shd w:val="clear" w:color="auto" w:fill="FFFFFF"/>
        <w:spacing w:before="0" w:beforeAutospacing="0" w:after="150" w:afterAutospacing="0" w:line="360" w:lineRule="auto"/>
      </w:pPr>
      <w:r w:rsidRPr="0047703A">
        <w:lastRenderedPageBreak/>
        <w:t xml:space="preserve">1. </w:t>
      </w:r>
      <w:r w:rsidR="00103539" w:rsidRPr="00220DA0">
        <w:t>1001 задача для умственног</w:t>
      </w:r>
      <w:r w:rsidR="00220DA0">
        <w:t xml:space="preserve">о счёта в школе С.А. Рачинского / под ред. С. </w:t>
      </w:r>
      <w:proofErr w:type="spellStart"/>
      <w:r w:rsidR="00220DA0">
        <w:t>Циганкова</w:t>
      </w:r>
      <w:proofErr w:type="spellEnd"/>
      <w:r w:rsidR="00220DA0">
        <w:t>. М.: «Печатная слобода», 2017.</w:t>
      </w:r>
    </w:p>
    <w:p w:rsidR="00A249A0" w:rsidRPr="0047703A" w:rsidRDefault="00103539" w:rsidP="00D917D4">
      <w:pPr>
        <w:pStyle w:val="a5"/>
        <w:shd w:val="clear" w:color="auto" w:fill="FFFFFF"/>
        <w:spacing w:before="0" w:beforeAutospacing="0" w:after="150" w:afterAutospacing="0" w:line="360" w:lineRule="auto"/>
      </w:pPr>
      <w:r>
        <w:t xml:space="preserve">2. </w:t>
      </w:r>
      <w:proofErr w:type="spellStart"/>
      <w:r w:rsidR="00A249A0" w:rsidRPr="0047703A">
        <w:t>Э.Катлер,Р</w:t>
      </w:r>
      <w:proofErr w:type="spellEnd"/>
      <w:r w:rsidR="00A249A0" w:rsidRPr="0047703A">
        <w:t>. Мак-Шейн</w:t>
      </w:r>
      <w:r>
        <w:t>.</w:t>
      </w:r>
      <w:r w:rsidR="00A249A0" w:rsidRPr="0047703A">
        <w:t xml:space="preserve"> Система быстрого счета по Трахтенбергу</w:t>
      </w:r>
      <w:r w:rsidR="00621704" w:rsidRPr="0047703A">
        <w:t>,1967</w:t>
      </w:r>
      <w:r w:rsidR="00220DA0">
        <w:t>.</w:t>
      </w:r>
    </w:p>
    <w:p w:rsidR="00A249A0" w:rsidRPr="0047703A" w:rsidRDefault="00103539" w:rsidP="00D917D4">
      <w:pPr>
        <w:pStyle w:val="a5"/>
        <w:shd w:val="clear" w:color="auto" w:fill="FFFFFF"/>
        <w:spacing w:before="0" w:beforeAutospacing="0" w:after="150" w:afterAutospacing="0" w:line="360" w:lineRule="auto"/>
      </w:pPr>
      <w:r>
        <w:t>3</w:t>
      </w:r>
      <w:r w:rsidR="00A249A0" w:rsidRPr="0047703A">
        <w:t>. Я. И. Перельман</w:t>
      </w:r>
      <w:r>
        <w:t>.</w:t>
      </w:r>
      <w:r w:rsidR="00A249A0" w:rsidRPr="0047703A">
        <w:t xml:space="preserve"> Быстрый счет. 30 простых приемов устного счета</w:t>
      </w:r>
      <w:r w:rsidR="00220DA0">
        <w:t>.</w:t>
      </w:r>
    </w:p>
    <w:p w:rsidR="00C92010" w:rsidRDefault="00103539" w:rsidP="00D917D4">
      <w:pPr>
        <w:pStyle w:val="a5"/>
        <w:shd w:val="clear" w:color="auto" w:fill="FFFFFF"/>
        <w:spacing w:before="0" w:beforeAutospacing="0" w:after="150" w:afterAutospacing="0" w:line="360" w:lineRule="auto"/>
      </w:pPr>
      <w:r>
        <w:t>4</w:t>
      </w:r>
      <w:r w:rsidR="004B3B74" w:rsidRPr="0047703A">
        <w:t xml:space="preserve">. </w:t>
      </w:r>
      <w:proofErr w:type="spellStart"/>
      <w:r w:rsidR="004B3B74" w:rsidRPr="0047703A">
        <w:t>Малсан</w:t>
      </w:r>
      <w:proofErr w:type="spellEnd"/>
      <w:r w:rsidR="004B3B74" w:rsidRPr="0047703A">
        <w:t xml:space="preserve"> Б</w:t>
      </w:r>
      <w:r w:rsidR="00B205F9" w:rsidRPr="0047703A">
        <w:t>и</w:t>
      </w:r>
      <w:r>
        <w:t>.</w:t>
      </w:r>
      <w:r w:rsidR="00B205F9" w:rsidRPr="0047703A">
        <w:t xml:space="preserve"> «Ментальная арифметика для всех».</w:t>
      </w:r>
    </w:p>
    <w:p w:rsidR="00C92010" w:rsidRPr="00C92010" w:rsidRDefault="00C92010" w:rsidP="00C92010">
      <w:pPr>
        <w:rPr>
          <w:lang w:eastAsia="ru-RU"/>
        </w:rPr>
      </w:pPr>
    </w:p>
    <w:p w:rsidR="00C92010" w:rsidRPr="00C92010" w:rsidRDefault="00C92010" w:rsidP="00C92010">
      <w:pPr>
        <w:rPr>
          <w:lang w:eastAsia="ru-RU"/>
        </w:rPr>
      </w:pPr>
    </w:p>
    <w:p w:rsidR="00C92010" w:rsidRPr="00C92010" w:rsidRDefault="00C92010" w:rsidP="00C92010">
      <w:pPr>
        <w:rPr>
          <w:lang w:eastAsia="ru-RU"/>
        </w:rPr>
      </w:pPr>
    </w:p>
    <w:p w:rsidR="00C92010" w:rsidRPr="00C92010" w:rsidRDefault="00C92010" w:rsidP="00C92010">
      <w:pPr>
        <w:rPr>
          <w:lang w:eastAsia="ru-RU"/>
        </w:rPr>
      </w:pPr>
    </w:p>
    <w:p w:rsidR="00C92010" w:rsidRPr="00C92010" w:rsidRDefault="00C92010" w:rsidP="00C92010">
      <w:pPr>
        <w:rPr>
          <w:lang w:eastAsia="ru-RU"/>
        </w:rPr>
      </w:pPr>
    </w:p>
    <w:p w:rsidR="00C92010" w:rsidRPr="00C92010" w:rsidRDefault="00C92010" w:rsidP="00C92010">
      <w:pPr>
        <w:rPr>
          <w:lang w:eastAsia="ru-RU"/>
        </w:rPr>
      </w:pPr>
    </w:p>
    <w:p w:rsidR="00C92010" w:rsidRPr="00C92010" w:rsidRDefault="00C92010" w:rsidP="00C92010">
      <w:pPr>
        <w:rPr>
          <w:lang w:eastAsia="ru-RU"/>
        </w:rPr>
      </w:pPr>
    </w:p>
    <w:p w:rsidR="00C92010" w:rsidRPr="00C92010" w:rsidRDefault="00C92010" w:rsidP="00C92010">
      <w:pPr>
        <w:rPr>
          <w:lang w:eastAsia="ru-RU"/>
        </w:rPr>
      </w:pPr>
    </w:p>
    <w:p w:rsidR="00C92010" w:rsidRPr="00C92010" w:rsidRDefault="00C92010" w:rsidP="00C92010">
      <w:pPr>
        <w:rPr>
          <w:lang w:eastAsia="ru-RU"/>
        </w:rPr>
      </w:pPr>
    </w:p>
    <w:p w:rsidR="00C92010" w:rsidRPr="00C92010" w:rsidRDefault="00C92010" w:rsidP="00C92010">
      <w:pPr>
        <w:rPr>
          <w:lang w:eastAsia="ru-RU"/>
        </w:rPr>
      </w:pPr>
    </w:p>
    <w:p w:rsidR="00C92010" w:rsidRPr="00C92010" w:rsidRDefault="00C92010" w:rsidP="00C92010">
      <w:pPr>
        <w:rPr>
          <w:lang w:eastAsia="ru-RU"/>
        </w:rPr>
      </w:pPr>
    </w:p>
    <w:p w:rsidR="00C92010" w:rsidRPr="00C92010" w:rsidRDefault="00C92010" w:rsidP="00C92010">
      <w:pPr>
        <w:rPr>
          <w:lang w:eastAsia="ru-RU"/>
        </w:rPr>
      </w:pPr>
    </w:p>
    <w:p w:rsidR="00B205F9" w:rsidRDefault="00C92010" w:rsidP="00C92010">
      <w:pPr>
        <w:tabs>
          <w:tab w:val="left" w:pos="1568"/>
        </w:tabs>
        <w:rPr>
          <w:lang w:eastAsia="ru-RU"/>
        </w:rPr>
      </w:pPr>
      <w:r>
        <w:rPr>
          <w:lang w:eastAsia="ru-RU"/>
        </w:rPr>
        <w:tab/>
      </w:r>
    </w:p>
    <w:p w:rsidR="00C92010" w:rsidRDefault="00C92010" w:rsidP="00C92010">
      <w:pPr>
        <w:tabs>
          <w:tab w:val="left" w:pos="1568"/>
        </w:tabs>
        <w:rPr>
          <w:lang w:eastAsia="ru-RU"/>
        </w:rPr>
      </w:pPr>
    </w:p>
    <w:p w:rsidR="00C92010" w:rsidRDefault="00C92010" w:rsidP="00C92010">
      <w:pPr>
        <w:tabs>
          <w:tab w:val="left" w:pos="1568"/>
        </w:tabs>
        <w:rPr>
          <w:lang w:eastAsia="ru-RU"/>
        </w:rPr>
      </w:pPr>
    </w:p>
    <w:p w:rsidR="00C92010" w:rsidRDefault="00C92010" w:rsidP="00C92010">
      <w:pPr>
        <w:tabs>
          <w:tab w:val="left" w:pos="1568"/>
        </w:tabs>
        <w:rPr>
          <w:lang w:eastAsia="ru-RU"/>
        </w:rPr>
      </w:pPr>
    </w:p>
    <w:p w:rsidR="00C92010" w:rsidRDefault="00C92010" w:rsidP="00C92010">
      <w:pPr>
        <w:tabs>
          <w:tab w:val="left" w:pos="1568"/>
        </w:tabs>
        <w:rPr>
          <w:lang w:eastAsia="ru-RU"/>
        </w:rPr>
      </w:pPr>
    </w:p>
    <w:p w:rsidR="00C92010" w:rsidRDefault="00C92010" w:rsidP="00C92010">
      <w:pPr>
        <w:tabs>
          <w:tab w:val="left" w:pos="1568"/>
        </w:tabs>
        <w:rPr>
          <w:lang w:eastAsia="ru-RU"/>
        </w:rPr>
      </w:pPr>
    </w:p>
    <w:p w:rsidR="00C92010" w:rsidRDefault="00C92010" w:rsidP="00C92010">
      <w:pPr>
        <w:tabs>
          <w:tab w:val="left" w:pos="1568"/>
        </w:tabs>
        <w:rPr>
          <w:lang w:eastAsia="ru-RU"/>
        </w:rPr>
      </w:pPr>
    </w:p>
    <w:p w:rsidR="00C92010" w:rsidRDefault="00C92010" w:rsidP="00C92010">
      <w:pPr>
        <w:tabs>
          <w:tab w:val="left" w:pos="1568"/>
        </w:tabs>
        <w:rPr>
          <w:lang w:eastAsia="ru-RU"/>
        </w:rPr>
      </w:pPr>
    </w:p>
    <w:p w:rsidR="00C92010" w:rsidRDefault="00C92010" w:rsidP="00C92010">
      <w:pPr>
        <w:tabs>
          <w:tab w:val="left" w:pos="1568"/>
        </w:tabs>
        <w:rPr>
          <w:lang w:eastAsia="ru-RU"/>
        </w:rPr>
      </w:pPr>
    </w:p>
    <w:p w:rsidR="00220DA0" w:rsidRDefault="00220DA0" w:rsidP="00C92010">
      <w:pPr>
        <w:tabs>
          <w:tab w:val="left" w:pos="1568"/>
        </w:tabs>
        <w:rPr>
          <w:lang w:eastAsia="ru-RU"/>
        </w:rPr>
      </w:pPr>
    </w:p>
    <w:p w:rsidR="00C92010" w:rsidRDefault="00C92010" w:rsidP="00C92010">
      <w:pPr>
        <w:tabs>
          <w:tab w:val="left" w:pos="1568"/>
        </w:tabs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2010">
        <w:rPr>
          <w:rFonts w:ascii="Times New Roman" w:hAnsi="Times New Roman" w:cs="Times New Roman"/>
          <w:b/>
          <w:sz w:val="24"/>
          <w:szCs w:val="24"/>
          <w:lang w:eastAsia="ru-RU"/>
        </w:rPr>
        <w:t>Приложения</w:t>
      </w:r>
    </w:p>
    <w:p w:rsidR="00A66265" w:rsidRDefault="00A66265" w:rsidP="00C92010">
      <w:pPr>
        <w:tabs>
          <w:tab w:val="left" w:pos="1568"/>
        </w:tabs>
        <w:rPr>
          <w:rFonts w:ascii="Times New Roman" w:hAnsi="Times New Roman" w:cs="Times New Roman"/>
          <w:sz w:val="24"/>
          <w:szCs w:val="24"/>
          <w:lang w:eastAsia="ru-RU"/>
        </w:rPr>
        <w:sectPr w:rsidR="00A66265" w:rsidSect="000A1FC9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2010" w:rsidRPr="00C92010" w:rsidRDefault="00200CB6" w:rsidP="00C92010">
      <w:pPr>
        <w:tabs>
          <w:tab w:val="left" w:pos="1568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72390</wp:posOffset>
            </wp:positionV>
            <wp:extent cx="2347595" cy="3288665"/>
            <wp:effectExtent l="19050" t="0" r="0" b="0"/>
            <wp:wrapTight wrapText="bothSides">
              <wp:wrapPolygon edited="0">
                <wp:start x="-175" y="0"/>
                <wp:lineTo x="-175" y="21521"/>
                <wp:lineTo x="21559" y="21521"/>
                <wp:lineTo x="21559" y="0"/>
                <wp:lineTo x="-175" y="0"/>
              </wp:wrapPolygon>
            </wp:wrapTight>
            <wp:docPr id="1" name="Рисунок 1" descr="C:\Users\123\OneDrive\Рабочий стол\Школа\Проекты 2020-21\Проект Устный счёт\n.-p.-bogdanov-belskij-ustnyj-schyot.-v-narodnoj-shkole-s.-a.-rachinskogo-1895-god-1095x1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OneDrive\Рабочий стол\Школа\Проекты 2020-21\Проект Устный счёт\n.-p.-bogdanov-belskij-ustnyj-schyot.-v-narodnoj-shkole-s.-a.-rachinskogo-1895-god-1095x153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595" cy="328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010">
        <w:rPr>
          <w:rFonts w:ascii="Times New Roman" w:hAnsi="Times New Roman" w:cs="Times New Roman"/>
          <w:sz w:val="24"/>
          <w:szCs w:val="24"/>
          <w:lang w:eastAsia="ru-RU"/>
        </w:rPr>
        <w:t xml:space="preserve">№1. </w:t>
      </w:r>
    </w:p>
    <w:p w:rsidR="00C92010" w:rsidRDefault="00C92010" w:rsidP="00C92010">
      <w:pPr>
        <w:tabs>
          <w:tab w:val="left" w:pos="1568"/>
        </w:tabs>
        <w:rPr>
          <w:lang w:eastAsia="ru-RU"/>
        </w:rPr>
      </w:pPr>
    </w:p>
    <w:p w:rsidR="00C92010" w:rsidRDefault="00C92010" w:rsidP="00C92010">
      <w:pPr>
        <w:tabs>
          <w:tab w:val="left" w:pos="1568"/>
        </w:tabs>
        <w:rPr>
          <w:lang w:eastAsia="ru-RU"/>
        </w:rPr>
      </w:pPr>
    </w:p>
    <w:p w:rsidR="00C92010" w:rsidRDefault="00C92010" w:rsidP="00C92010">
      <w:pPr>
        <w:tabs>
          <w:tab w:val="left" w:pos="1568"/>
        </w:tabs>
        <w:rPr>
          <w:lang w:eastAsia="ru-RU"/>
        </w:rPr>
      </w:pPr>
    </w:p>
    <w:p w:rsidR="00C92010" w:rsidRDefault="00C92010" w:rsidP="00C92010">
      <w:pPr>
        <w:tabs>
          <w:tab w:val="left" w:pos="1568"/>
        </w:tabs>
        <w:rPr>
          <w:lang w:eastAsia="ru-RU"/>
        </w:rPr>
      </w:pPr>
    </w:p>
    <w:p w:rsidR="00200CB6" w:rsidRDefault="00200CB6" w:rsidP="00C92010">
      <w:pPr>
        <w:tabs>
          <w:tab w:val="left" w:pos="1568"/>
        </w:tabs>
        <w:rPr>
          <w:lang w:eastAsia="ru-RU"/>
        </w:rPr>
      </w:pPr>
    </w:p>
    <w:p w:rsidR="00200CB6" w:rsidRPr="00200CB6" w:rsidRDefault="00200CB6" w:rsidP="00200CB6">
      <w:pPr>
        <w:rPr>
          <w:lang w:eastAsia="ru-RU"/>
        </w:rPr>
      </w:pPr>
    </w:p>
    <w:p w:rsidR="00200CB6" w:rsidRPr="00200CB6" w:rsidRDefault="00200CB6" w:rsidP="00200CB6">
      <w:pPr>
        <w:rPr>
          <w:lang w:eastAsia="ru-RU"/>
        </w:rPr>
      </w:pPr>
    </w:p>
    <w:p w:rsidR="00A7211A" w:rsidRPr="00A66265" w:rsidRDefault="00A66265" w:rsidP="00200CB6">
      <w:pPr>
        <w:rPr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-1169035</wp:posOffset>
            </wp:positionV>
            <wp:extent cx="1875790" cy="2499360"/>
            <wp:effectExtent l="19050" t="0" r="0" b="0"/>
            <wp:wrapTight wrapText="bothSides">
              <wp:wrapPolygon edited="0">
                <wp:start x="-219" y="0"/>
                <wp:lineTo x="-219" y="21402"/>
                <wp:lineTo x="21498" y="21402"/>
                <wp:lineTo x="21498" y="0"/>
                <wp:lineTo x="-219" y="0"/>
              </wp:wrapPolygon>
            </wp:wrapTight>
            <wp:docPr id="7" name="Рисунок 1" descr="C:\Users\123\OneDrive\Рабочий стол\Школа\Проекты 2020-21\Проект Устный счёт\0_02c73c752292d0ec775eb0b3940493f3_1439831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OneDrive\Рабочий стол\Школа\Проекты 2020-21\Проект Устный счёт\0_02c73c752292d0ec775eb0b3940493f3_14398312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90" cy="249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211A" w:rsidRPr="00A7211A">
        <w:rPr>
          <w:rFonts w:ascii="Times New Roman" w:hAnsi="Times New Roman" w:cs="Times New Roman"/>
          <w:sz w:val="24"/>
          <w:szCs w:val="24"/>
          <w:lang w:eastAsia="ru-RU"/>
        </w:rPr>
        <w:t>№ 2.</w:t>
      </w:r>
      <w:r w:rsidR="007818C1" w:rsidRPr="007818C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7211A" w:rsidRDefault="00A7211A" w:rsidP="00200CB6">
      <w:pPr>
        <w:rPr>
          <w:lang w:eastAsia="ru-RU"/>
        </w:rPr>
      </w:pPr>
    </w:p>
    <w:p w:rsidR="00A7211A" w:rsidRDefault="00A7211A" w:rsidP="00200CB6">
      <w:pPr>
        <w:rPr>
          <w:lang w:eastAsia="ru-RU"/>
        </w:rPr>
      </w:pPr>
    </w:p>
    <w:p w:rsidR="00A7211A" w:rsidRDefault="00A7211A" w:rsidP="00200CB6">
      <w:pPr>
        <w:rPr>
          <w:lang w:eastAsia="ru-RU"/>
        </w:rPr>
      </w:pPr>
    </w:p>
    <w:p w:rsidR="00A7211A" w:rsidRDefault="00A7211A" w:rsidP="00200CB6">
      <w:pPr>
        <w:rPr>
          <w:lang w:eastAsia="ru-RU"/>
        </w:rPr>
      </w:pPr>
    </w:p>
    <w:p w:rsidR="00A7211A" w:rsidRDefault="00A7211A" w:rsidP="00200CB6">
      <w:pPr>
        <w:rPr>
          <w:lang w:eastAsia="ru-RU"/>
        </w:rPr>
      </w:pPr>
    </w:p>
    <w:p w:rsidR="00A7211A" w:rsidRDefault="00A7211A" w:rsidP="00200CB6">
      <w:pPr>
        <w:rPr>
          <w:lang w:eastAsia="ru-RU"/>
        </w:rPr>
      </w:pPr>
    </w:p>
    <w:p w:rsidR="00A66265" w:rsidRDefault="00A66265" w:rsidP="00200CB6">
      <w:pPr>
        <w:rPr>
          <w:lang w:eastAsia="ru-RU"/>
        </w:rPr>
        <w:sectPr w:rsidR="00A66265" w:rsidSect="00A6626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7211A" w:rsidRDefault="00A7211A" w:rsidP="00200CB6">
      <w:pPr>
        <w:rPr>
          <w:lang w:eastAsia="ru-RU"/>
        </w:rPr>
      </w:pPr>
    </w:p>
    <w:p w:rsidR="00A7211A" w:rsidRDefault="00A7211A" w:rsidP="00200CB6">
      <w:pPr>
        <w:rPr>
          <w:lang w:eastAsia="ru-RU"/>
        </w:rPr>
      </w:pPr>
    </w:p>
    <w:p w:rsidR="00A66265" w:rsidRDefault="00A66265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265" w:rsidRDefault="00A66265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9525</wp:posOffset>
            </wp:positionV>
            <wp:extent cx="1803400" cy="2647315"/>
            <wp:effectExtent l="19050" t="0" r="6350" b="0"/>
            <wp:wrapTight wrapText="bothSides">
              <wp:wrapPolygon edited="0">
                <wp:start x="-228" y="0"/>
                <wp:lineTo x="-228" y="21450"/>
                <wp:lineTo x="21676" y="21450"/>
                <wp:lineTo x="21676" y="0"/>
                <wp:lineTo x="-228" y="0"/>
              </wp:wrapPolygon>
            </wp:wrapTight>
            <wp:docPr id="9" name="Рисунок 2" descr="C:\Users\123\OneDrive\Рабочий стол\Школа\Проекты 2020-21\Проект Устный счёт\03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\OneDrive\Рабочий стол\Школа\Проекты 2020-21\Проект Устный счёт\03-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264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6265" w:rsidRDefault="00A66265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CB6" w:rsidRDefault="007818C1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 3</w:t>
      </w:r>
      <w:r w:rsidR="00200CB6" w:rsidRPr="00200CB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818C1" w:rsidRDefault="007818C1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818C1" w:rsidRDefault="007818C1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818C1" w:rsidRDefault="007818C1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818C1" w:rsidRDefault="007818C1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CB6" w:rsidRPr="00200CB6" w:rsidRDefault="00200CB6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265" w:rsidRDefault="00A66265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CB6" w:rsidRPr="00200CB6" w:rsidRDefault="007818C1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2913380</wp:posOffset>
            </wp:positionH>
            <wp:positionV relativeFrom="paragraph">
              <wp:posOffset>31750</wp:posOffset>
            </wp:positionV>
            <wp:extent cx="1661795" cy="2418715"/>
            <wp:effectExtent l="19050" t="0" r="0" b="0"/>
            <wp:wrapTight wrapText="bothSides">
              <wp:wrapPolygon edited="0">
                <wp:start x="-248" y="0"/>
                <wp:lineTo x="-248" y="21436"/>
                <wp:lineTo x="21542" y="21436"/>
                <wp:lineTo x="21542" y="0"/>
                <wp:lineTo x="-248" y="0"/>
              </wp:wrapPolygon>
            </wp:wrapTight>
            <wp:docPr id="3" name="Рисунок 3" descr="C:\Users\123\OneDrive\Рабочий стол\Школа\Проекты 2020-21\Проект Устный счёт\1007433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23\OneDrive\Рабочий стол\Школа\Проекты 2020-21\Проект Устный счёт\100743305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795" cy="241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774700</wp:posOffset>
            </wp:positionH>
            <wp:positionV relativeFrom="paragraph">
              <wp:posOffset>-41910</wp:posOffset>
            </wp:positionV>
            <wp:extent cx="1573530" cy="2536190"/>
            <wp:effectExtent l="19050" t="0" r="7620" b="0"/>
            <wp:wrapTight wrapText="bothSides">
              <wp:wrapPolygon edited="0">
                <wp:start x="-262" y="0"/>
                <wp:lineTo x="-262" y="21416"/>
                <wp:lineTo x="21705" y="21416"/>
                <wp:lineTo x="21705" y="0"/>
                <wp:lineTo x="-262" y="0"/>
              </wp:wrapPolygon>
            </wp:wrapTight>
            <wp:docPr id="2" name="Рисунок 2" descr="C:\Users\123\OneDrive\Рабочий стол\Школа\Проекты 2020-21\Проект Устный счёт\258000._UY630_SR1200,63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\OneDrive\Рабочий стол\Школа\Проекты 2020-21\Проект Устный счёт\258000._UY630_SR1200,630_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253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eastAsia="ru-RU"/>
        </w:rPr>
        <w:t>№ 4</w:t>
      </w:r>
    </w:p>
    <w:p w:rsidR="00200CB6" w:rsidRPr="00200CB6" w:rsidRDefault="00200CB6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CB6" w:rsidRPr="00200CB6" w:rsidRDefault="00200CB6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CB6" w:rsidRPr="00200CB6" w:rsidRDefault="00200CB6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CB6" w:rsidRPr="00200CB6" w:rsidRDefault="00200CB6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CB6" w:rsidRDefault="00200CB6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818C1" w:rsidRDefault="007818C1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CB6" w:rsidRDefault="00A66265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701675</wp:posOffset>
            </wp:positionH>
            <wp:positionV relativeFrom="paragraph">
              <wp:posOffset>-93345</wp:posOffset>
            </wp:positionV>
            <wp:extent cx="1794510" cy="2337435"/>
            <wp:effectExtent l="19050" t="0" r="0" b="0"/>
            <wp:wrapTight wrapText="bothSides">
              <wp:wrapPolygon edited="0">
                <wp:start x="-229" y="0"/>
                <wp:lineTo x="-229" y="21477"/>
                <wp:lineTo x="21554" y="21477"/>
                <wp:lineTo x="21554" y="0"/>
                <wp:lineTo x="-229" y="0"/>
              </wp:wrapPolygon>
            </wp:wrapTight>
            <wp:docPr id="4" name="Рисунок 4" descr="C:\Users\123\OneDrive\Рабочий стол\Школа\Проекты 2020-21\Проект Устный счёт\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23\OneDrive\Рабочий стол\Школа\Проекты 2020-21\Проект Устный счёт\img12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233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18C1">
        <w:rPr>
          <w:rFonts w:ascii="Times New Roman" w:hAnsi="Times New Roman" w:cs="Times New Roman"/>
          <w:sz w:val="24"/>
          <w:szCs w:val="24"/>
          <w:lang w:eastAsia="ru-RU"/>
        </w:rPr>
        <w:t>№ 5</w:t>
      </w:r>
      <w:r w:rsidR="00200CB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00CB6" w:rsidRPr="00200CB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00CB6" w:rsidRPr="00200CB6" w:rsidRDefault="00200CB6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CB6" w:rsidRPr="00200CB6" w:rsidRDefault="00200CB6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CB6" w:rsidRPr="00200CB6" w:rsidRDefault="00200CB6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CB6" w:rsidRPr="00200CB6" w:rsidRDefault="00200CB6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CB6" w:rsidRDefault="00200CB6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92010" w:rsidRDefault="00C92010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818C1" w:rsidRDefault="007818C1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627380</wp:posOffset>
            </wp:positionH>
            <wp:positionV relativeFrom="paragraph">
              <wp:posOffset>176530</wp:posOffset>
            </wp:positionV>
            <wp:extent cx="3431540" cy="1245870"/>
            <wp:effectExtent l="19050" t="0" r="0" b="0"/>
            <wp:wrapTight wrapText="bothSides">
              <wp:wrapPolygon edited="0">
                <wp:start x="-120" y="0"/>
                <wp:lineTo x="-120" y="21138"/>
                <wp:lineTo x="21584" y="21138"/>
                <wp:lineTo x="21584" y="0"/>
                <wp:lineTo x="-120" y="0"/>
              </wp:wrapPolygon>
            </wp:wrapTight>
            <wp:docPr id="6" name="Рисунок 5" descr="C:\Users\123\OneDrive\Рабочий стол\Школа\Проекты 2020-21\Проект Устный счёт\10203_10295530_27c979d6e5b10277040bc742beea3c8d_abakus-13-ryadov-belyy-s-knopkoy-sbro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23\OneDrive\Рабочий стол\Школа\Проекты 2020-21\Проект Устный счёт\10203_10295530_27c979d6e5b10277040bc742beea3c8d_abakus-13-ryadov-belyy-s-knopkoy-sbrosa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540" cy="124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00E7" w:rsidRDefault="007818C1" w:rsidP="00200CB6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 6</w:t>
      </w:r>
      <w:r w:rsidR="00200CB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9E00E7" w:rsidRPr="009E00E7" w:rsidRDefault="009E00E7" w:rsidP="009E00E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E00E7" w:rsidRDefault="009E00E7" w:rsidP="009E00E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265" w:rsidRDefault="00A66265" w:rsidP="009E00E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CB6" w:rsidRDefault="007818C1" w:rsidP="009E00E7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 7</w:t>
      </w:r>
      <w:r w:rsidR="00A662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A66265" w:rsidRDefault="00A66265" w:rsidP="00A66265">
      <w:pPr>
        <w:rPr>
          <w:noProof/>
          <w:lang w:eastAsia="ru-RU"/>
        </w:rPr>
      </w:pPr>
      <w:r w:rsidRPr="003E4349">
        <w:rPr>
          <w:noProof/>
          <w:lang w:eastAsia="ru-RU"/>
        </w:rPr>
        <w:drawing>
          <wp:inline distT="0" distB="0" distL="0" distR="0">
            <wp:extent cx="4803673" cy="2787445"/>
            <wp:effectExtent l="19050" t="0" r="15977" b="0"/>
            <wp:docPr id="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66265" w:rsidRDefault="00A66265" w:rsidP="00A66265">
      <w:pPr>
        <w:rPr>
          <w:noProof/>
          <w:lang w:eastAsia="ru-RU"/>
        </w:rPr>
      </w:pPr>
      <w:r w:rsidRPr="003E4349">
        <w:rPr>
          <w:noProof/>
          <w:lang w:eastAsia="ru-RU"/>
        </w:rPr>
        <w:drawing>
          <wp:inline distT="0" distB="0" distL="0" distR="0">
            <wp:extent cx="4802546" cy="1880420"/>
            <wp:effectExtent l="19050" t="0" r="17104" b="5530"/>
            <wp:docPr id="11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A66265" w:rsidRDefault="00A66265" w:rsidP="00A66265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01911" cy="1651819"/>
            <wp:effectExtent l="19050" t="0" r="17739" b="5531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A66265" w:rsidRDefault="00A66265" w:rsidP="00A66265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801276" cy="1821426"/>
            <wp:effectExtent l="19050" t="0" r="18374" b="7374"/>
            <wp:docPr id="1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A66265" w:rsidRDefault="00A66265" w:rsidP="00A66265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800641" cy="2728452"/>
            <wp:effectExtent l="19050" t="0" r="19009" b="0"/>
            <wp:docPr id="1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A66265" w:rsidRDefault="00A66265" w:rsidP="00A66265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40005</wp:posOffset>
            </wp:positionV>
            <wp:extent cx="4755515" cy="2772410"/>
            <wp:effectExtent l="19050" t="0" r="26035" b="8890"/>
            <wp:wrapTight wrapText="bothSides">
              <wp:wrapPolygon edited="0">
                <wp:start x="-87" y="0"/>
                <wp:lineTo x="-87" y="21669"/>
                <wp:lineTo x="21718" y="21669"/>
                <wp:lineTo x="21718" y="0"/>
                <wp:lineTo x="-87" y="0"/>
              </wp:wrapPolygon>
            </wp:wrapTight>
            <wp:docPr id="1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anchor>
        </w:drawing>
      </w:r>
    </w:p>
    <w:p w:rsidR="00A66265" w:rsidRDefault="00A66265" w:rsidP="00A66265">
      <w:pPr>
        <w:rPr>
          <w:noProof/>
          <w:lang w:eastAsia="ru-RU"/>
        </w:rPr>
      </w:pPr>
      <w:r>
        <w:rPr>
          <w:noProof/>
          <w:lang w:eastAsia="ru-RU"/>
        </w:rPr>
        <w:br w:type="page"/>
      </w:r>
      <w:r>
        <w:rPr>
          <w:noProof/>
          <w:lang w:eastAsia="ru-RU"/>
        </w:rPr>
        <w:lastRenderedPageBreak/>
        <w:drawing>
          <wp:inline distT="0" distB="0" distL="0" distR="0">
            <wp:extent cx="4847918" cy="2573594"/>
            <wp:effectExtent l="19050" t="0" r="9832" b="0"/>
            <wp:docPr id="18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A66265" w:rsidRPr="00220DA0" w:rsidRDefault="00A66265" w:rsidP="009E00E7"/>
    <w:p w:rsidR="00A66265" w:rsidRDefault="007818C1" w:rsidP="00A66265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 8</w:t>
      </w:r>
      <w:r w:rsidR="00A662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9E00E7" w:rsidRPr="00A66265" w:rsidRDefault="00A66265" w:rsidP="00A66265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A6626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sectPr w:rsidR="009E00E7" w:rsidRPr="00A66265" w:rsidSect="00A6626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01B" w:rsidRDefault="0049101B" w:rsidP="006429E4">
      <w:pPr>
        <w:spacing w:after="0" w:line="240" w:lineRule="auto"/>
      </w:pPr>
      <w:r>
        <w:separator/>
      </w:r>
    </w:p>
  </w:endnote>
  <w:endnote w:type="continuationSeparator" w:id="0">
    <w:p w:rsidR="0049101B" w:rsidRDefault="0049101B" w:rsidP="00642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D69" w:rsidRDefault="008C6D6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01B" w:rsidRDefault="0049101B" w:rsidP="006429E4">
      <w:pPr>
        <w:spacing w:after="0" w:line="240" w:lineRule="auto"/>
      </w:pPr>
      <w:r>
        <w:separator/>
      </w:r>
    </w:p>
  </w:footnote>
  <w:footnote w:type="continuationSeparator" w:id="0">
    <w:p w:rsidR="0049101B" w:rsidRDefault="0049101B" w:rsidP="006429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706ED"/>
    <w:multiLevelType w:val="hybridMultilevel"/>
    <w:tmpl w:val="A394EB6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2C381E"/>
    <w:multiLevelType w:val="hybridMultilevel"/>
    <w:tmpl w:val="87F0A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67248"/>
    <w:multiLevelType w:val="hybridMultilevel"/>
    <w:tmpl w:val="A03E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2103F"/>
    <w:multiLevelType w:val="hybridMultilevel"/>
    <w:tmpl w:val="B8424016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F92"/>
    <w:rsid w:val="0001360C"/>
    <w:rsid w:val="000163DA"/>
    <w:rsid w:val="0002687A"/>
    <w:rsid w:val="00045A63"/>
    <w:rsid w:val="000579A3"/>
    <w:rsid w:val="0009316D"/>
    <w:rsid w:val="000A1FC9"/>
    <w:rsid w:val="000E598B"/>
    <w:rsid w:val="00103539"/>
    <w:rsid w:val="00105EFD"/>
    <w:rsid w:val="00150BC5"/>
    <w:rsid w:val="001740FE"/>
    <w:rsid w:val="001D05E3"/>
    <w:rsid w:val="001F3CE8"/>
    <w:rsid w:val="00200CB6"/>
    <w:rsid w:val="00204A2E"/>
    <w:rsid w:val="00220DA0"/>
    <w:rsid w:val="00296963"/>
    <w:rsid w:val="002A6725"/>
    <w:rsid w:val="002F380F"/>
    <w:rsid w:val="00312927"/>
    <w:rsid w:val="003307C3"/>
    <w:rsid w:val="00343A80"/>
    <w:rsid w:val="00392144"/>
    <w:rsid w:val="0039342B"/>
    <w:rsid w:val="003B5129"/>
    <w:rsid w:val="003C0439"/>
    <w:rsid w:val="00424B41"/>
    <w:rsid w:val="0047703A"/>
    <w:rsid w:val="0049101B"/>
    <w:rsid w:val="004B3B74"/>
    <w:rsid w:val="005575B5"/>
    <w:rsid w:val="00570F18"/>
    <w:rsid w:val="00590B03"/>
    <w:rsid w:val="005C041E"/>
    <w:rsid w:val="005F4ADC"/>
    <w:rsid w:val="00621704"/>
    <w:rsid w:val="00640043"/>
    <w:rsid w:val="006429E4"/>
    <w:rsid w:val="006B0901"/>
    <w:rsid w:val="0070198B"/>
    <w:rsid w:val="00711294"/>
    <w:rsid w:val="0074676A"/>
    <w:rsid w:val="00763518"/>
    <w:rsid w:val="007818C1"/>
    <w:rsid w:val="007E3870"/>
    <w:rsid w:val="00821CEA"/>
    <w:rsid w:val="00870FBD"/>
    <w:rsid w:val="008B2F93"/>
    <w:rsid w:val="008C6D69"/>
    <w:rsid w:val="0090599A"/>
    <w:rsid w:val="00977776"/>
    <w:rsid w:val="009825B3"/>
    <w:rsid w:val="009924F9"/>
    <w:rsid w:val="009D3389"/>
    <w:rsid w:val="009E00E7"/>
    <w:rsid w:val="00A249A0"/>
    <w:rsid w:val="00A25461"/>
    <w:rsid w:val="00A30153"/>
    <w:rsid w:val="00A66265"/>
    <w:rsid w:val="00A7211A"/>
    <w:rsid w:val="00A90E8E"/>
    <w:rsid w:val="00AE279D"/>
    <w:rsid w:val="00AF158E"/>
    <w:rsid w:val="00B205F9"/>
    <w:rsid w:val="00C01EBD"/>
    <w:rsid w:val="00C43F92"/>
    <w:rsid w:val="00C92010"/>
    <w:rsid w:val="00D13D9F"/>
    <w:rsid w:val="00D90F1C"/>
    <w:rsid w:val="00D917D4"/>
    <w:rsid w:val="00DE3CEA"/>
    <w:rsid w:val="00E56B71"/>
    <w:rsid w:val="00E63E01"/>
    <w:rsid w:val="00E96545"/>
    <w:rsid w:val="00EB1AAA"/>
    <w:rsid w:val="00F14419"/>
    <w:rsid w:val="00F87FCC"/>
    <w:rsid w:val="00FB606B"/>
    <w:rsid w:val="00FD3946"/>
    <w:rsid w:val="00FE2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81D3DDB-624D-4919-A0B7-7E4EA82E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FC9"/>
  </w:style>
  <w:style w:type="paragraph" w:styleId="1">
    <w:name w:val="heading 1"/>
    <w:basedOn w:val="a"/>
    <w:next w:val="a"/>
    <w:link w:val="10"/>
    <w:uiPriority w:val="9"/>
    <w:qFormat/>
    <w:rsid w:val="00821C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8C6D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0153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557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1C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uiPriority w:val="1"/>
    <w:qFormat/>
    <w:rsid w:val="0074676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39342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642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429E4"/>
  </w:style>
  <w:style w:type="paragraph" w:styleId="aa">
    <w:name w:val="footer"/>
    <w:basedOn w:val="a"/>
    <w:link w:val="ab"/>
    <w:uiPriority w:val="99"/>
    <w:unhideWhenUsed/>
    <w:rsid w:val="00642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429E4"/>
  </w:style>
  <w:style w:type="character" w:styleId="ac">
    <w:name w:val="Emphasis"/>
    <w:basedOn w:val="a0"/>
    <w:uiPriority w:val="20"/>
    <w:qFormat/>
    <w:rsid w:val="0002687A"/>
    <w:rPr>
      <w:i/>
      <w:iCs/>
    </w:rPr>
  </w:style>
  <w:style w:type="character" w:customStyle="1" w:styleId="20">
    <w:name w:val="Заголовок 2 Знак"/>
    <w:basedOn w:val="a0"/>
    <w:link w:val="2"/>
    <w:rsid w:val="008C6D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18" Type="http://schemas.openxmlformats.org/officeDocument/2006/relationships/chart" Target="charts/chart3.xml"/><Relationship Id="rId3" Type="http://schemas.openxmlformats.org/officeDocument/2006/relationships/settings" Target="settings.xml"/><Relationship Id="rId21" Type="http://schemas.openxmlformats.org/officeDocument/2006/relationships/chart" Target="charts/chart6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chart" Target="charts/chart2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hart" Target="charts/chart1.xml"/><Relationship Id="rId20" Type="http://schemas.openxmlformats.org/officeDocument/2006/relationships/chart" Target="charts/chart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chart" Target="charts/chart8.xml"/><Relationship Id="rId10" Type="http://schemas.openxmlformats.org/officeDocument/2006/relationships/image" Target="media/image3.jpeg"/><Relationship Id="rId19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23043398221055703"/>
          <c:y val="0"/>
        </c:manualLayout>
      </c:layout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1.Зачем нужно умень считать?</c:v>
                </c:pt>
              </c:strCache>
            </c:strRef>
          </c:tx>
          <c:cat>
            <c:strRef>
              <c:f>Лист1!$A$2:$A$23</c:f>
              <c:strCache>
                <c:ptCount val="13"/>
                <c:pt idx="0">
                  <c:v>Чтобы уметь считать</c:v>
                </c:pt>
                <c:pt idx="1">
                  <c:v>Чтобы уметь 1</c:v>
                </c:pt>
                <c:pt idx="2">
                  <c:v>Чтобы считать</c:v>
                </c:pt>
                <c:pt idx="3">
                  <c:v>Это в дальнейшем пригодиться</c:v>
                </c:pt>
                <c:pt idx="4">
                  <c:v>Чтобы быть умным</c:v>
                </c:pt>
                <c:pt idx="5">
                  <c:v>Чтобы понимать сумму чисел</c:v>
                </c:pt>
                <c:pt idx="6">
                  <c:v>Чтобы считать деньги</c:v>
                </c:pt>
                <c:pt idx="7">
                  <c:v>Чтобы в магазин ходить</c:v>
                </c:pt>
                <c:pt idx="8">
                  <c:v>Чтобы знать</c:v>
                </c:pt>
                <c:pt idx="9">
                  <c:v>Чтобы быть не обманутым</c:v>
                </c:pt>
                <c:pt idx="10">
                  <c:v>Чтобы было легче жить</c:v>
                </c:pt>
                <c:pt idx="11">
                  <c:v>Чтобы узнать сколько времени</c:v>
                </c:pt>
                <c:pt idx="12">
                  <c:v>Ничего не ответили</c:v>
                </c:pt>
              </c:strCache>
            </c:strRef>
          </c:cat>
          <c:val>
            <c:numRef>
              <c:f>Лист1!$B$2:$B$23</c:f>
              <c:numCache>
                <c:formatCode>General</c:formatCode>
                <c:ptCount val="22"/>
                <c:pt idx="0">
                  <c:v>3</c:v>
                </c:pt>
                <c:pt idx="1">
                  <c:v>1</c:v>
                </c:pt>
                <c:pt idx="2">
                  <c:v>2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Лист1!$A$2:$A$23</c:f>
              <c:strCache>
                <c:ptCount val="13"/>
                <c:pt idx="0">
                  <c:v>Чтобы уметь считать</c:v>
                </c:pt>
                <c:pt idx="1">
                  <c:v>Чтобы уметь 1</c:v>
                </c:pt>
                <c:pt idx="2">
                  <c:v>Чтобы считать</c:v>
                </c:pt>
                <c:pt idx="3">
                  <c:v>Это в дальнейшем пригодиться</c:v>
                </c:pt>
                <c:pt idx="4">
                  <c:v>Чтобы быть умным</c:v>
                </c:pt>
                <c:pt idx="5">
                  <c:v>Чтобы понимать сумму чисел</c:v>
                </c:pt>
                <c:pt idx="6">
                  <c:v>Чтобы считать деньги</c:v>
                </c:pt>
                <c:pt idx="7">
                  <c:v>Чтобы в магазин ходить</c:v>
                </c:pt>
                <c:pt idx="8">
                  <c:v>Чтобы знать</c:v>
                </c:pt>
                <c:pt idx="9">
                  <c:v>Чтобы быть не обманутым</c:v>
                </c:pt>
                <c:pt idx="10">
                  <c:v>Чтобы было легче жить</c:v>
                </c:pt>
                <c:pt idx="11">
                  <c:v>Чтобы узнать сколько времени</c:v>
                </c:pt>
                <c:pt idx="12">
                  <c:v>Ничего не ответили</c:v>
                </c:pt>
              </c:strCache>
            </c:strRef>
          </c:cat>
          <c:val>
            <c:numRef>
              <c:f>Лист1!$C$2:$C$23</c:f>
              <c:numCache>
                <c:formatCode>General</c:formatCode>
                <c:ptCount val="22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25453193350831099"/>
          <c:y val="0.21021841019872559"/>
          <c:w val="0.46070592738407745"/>
          <c:h val="0.78978158980127411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2. Что такое устный счет?</c:v>
                </c:pt>
              </c:strCache>
            </c:strRef>
          </c:tx>
          <c:cat>
            <c:strRef>
              <c:f>Лист1!$A$2:$A$18</c:f>
              <c:strCache>
                <c:ptCount val="8"/>
                <c:pt idx="0">
                  <c:v>Когда считается в уме и слух</c:v>
                </c:pt>
                <c:pt idx="1">
                  <c:v>Устный счет</c:v>
                </c:pt>
                <c:pt idx="2">
                  <c:v>Считать в уме/голове</c:v>
                </c:pt>
                <c:pt idx="3">
                  <c:v>Это цифры</c:v>
                </c:pt>
                <c:pt idx="4">
                  <c:v>Счет который считается устно</c:v>
                </c:pt>
                <c:pt idx="5">
                  <c:v>Счет без калькулятора</c:v>
                </c:pt>
                <c:pt idx="6">
                  <c:v>Устное умножение/деление</c:v>
                </c:pt>
                <c:pt idx="7">
                  <c:v>Ничего не ответили</c:v>
                </c:pt>
              </c:strCache>
            </c:strRef>
          </c:cat>
          <c:val>
            <c:numRef>
              <c:f>Лист1!$B$2:$B$18</c:f>
              <c:numCache>
                <c:formatCode>General</c:formatCode>
                <c:ptCount val="17"/>
                <c:pt idx="0">
                  <c:v>1</c:v>
                </c:pt>
                <c:pt idx="1">
                  <c:v>2</c:v>
                </c:pt>
                <c:pt idx="2">
                  <c:v>7</c:v>
                </c:pt>
                <c:pt idx="3">
                  <c:v>1</c:v>
                </c:pt>
                <c:pt idx="4">
                  <c:v>3</c:v>
                </c:pt>
                <c:pt idx="5">
                  <c:v>1</c:v>
                </c:pt>
                <c:pt idx="6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3.Часто считаешь без калькулятора</c:v>
                </c:pt>
              </c:strCache>
            </c:strRef>
          </c:tx>
          <c:cat>
            <c:strRef>
              <c:f>Лист1!$A$2:$A$10</c:f>
              <c:strCache>
                <c:ptCount val="6"/>
                <c:pt idx="0">
                  <c:v>Редко </c:v>
                </c:pt>
                <c:pt idx="1">
                  <c:v>Не очень</c:v>
                </c:pt>
                <c:pt idx="2">
                  <c:v>Не часто</c:v>
                </c:pt>
                <c:pt idx="3">
                  <c:v>Нет</c:v>
                </c:pt>
                <c:pt idx="4">
                  <c:v>Всегда</c:v>
                </c:pt>
                <c:pt idx="5">
                  <c:v>Да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  <c:pt idx="5">
                  <c:v>13</c:v>
                </c:pt>
                <c:pt idx="6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4.Знаете ли вы какие-нибудь приёмы устных вычислений?</c:v>
                </c:pt>
              </c:strCache>
            </c:strRef>
          </c:tx>
          <c:cat>
            <c:strRef>
              <c:f>Лист1!$A$2:$A$11</c:f>
              <c:strCache>
                <c:ptCount val="6"/>
                <c:pt idx="0">
                  <c:v>Умножение</c:v>
                </c:pt>
                <c:pt idx="1">
                  <c:v>Знаю но не помню</c:v>
                </c:pt>
                <c:pt idx="2">
                  <c:v>Кроме обычного,нет</c:v>
                </c:pt>
                <c:pt idx="3">
                  <c:v>Нет</c:v>
                </c:pt>
                <c:pt idx="4">
                  <c:v>Да</c:v>
                </c:pt>
                <c:pt idx="5">
                  <c:v>Ничего не ответили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1</c:v>
                </c:pt>
                <c:pt idx="3">
                  <c:v>4</c:v>
                </c:pt>
                <c:pt idx="4">
                  <c:v>8</c:v>
                </c:pt>
                <c:pt idx="5">
                  <c:v>2</c:v>
                </c:pt>
                <c:pt idx="6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5.Применяете ли вы эти приемы устных вычислений?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Когда вспомню</c:v>
                </c:pt>
                <c:pt idx="1">
                  <c:v>Иногда</c:v>
                </c:pt>
                <c:pt idx="2">
                  <c:v>Нет</c:v>
                </c:pt>
                <c:pt idx="3">
                  <c:v>Да</c:v>
                </c:pt>
                <c:pt idx="4">
                  <c:v>Ничего не ответили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4</c:v>
                </c:pt>
                <c:pt idx="3">
                  <c:v>12</c:v>
                </c:pt>
                <c:pt idx="4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6.Где они могут пригодиться?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Во всей жизни</c:v>
                </c:pt>
                <c:pt idx="1">
                  <c:v>Не знаю</c:v>
                </c:pt>
                <c:pt idx="2">
                  <c:v>В математике</c:v>
                </c:pt>
                <c:pt idx="3">
                  <c:v>В учебе</c:v>
                </c:pt>
                <c:pt idx="4">
                  <c:v>На работе, в магазине</c:v>
                </c:pt>
                <c:pt idx="5">
                  <c:v>Ни где</c:v>
                </c:pt>
                <c:pt idx="6">
                  <c:v>В любом деле</c:v>
                </c:pt>
                <c:pt idx="7">
                  <c:v>В будущей професии</c:v>
                </c:pt>
                <c:pt idx="8">
                  <c:v>Везде</c:v>
                </c:pt>
                <c:pt idx="9">
                  <c:v>Ничего не ответили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3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73340254624050272"/>
          <c:y val="0.2968455426674193"/>
          <c:w val="0.25296243947225722"/>
          <c:h val="0.5110687036800990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7. Хотели бы вы узнать приемы быстрого счета,чтобы использовать их в жизни?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ничего не ответили</c:v>
                </c:pt>
                <c:pt idx="2">
                  <c:v>Нет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17</c:v>
                </c:pt>
                <c:pt idx="1">
                  <c:v>4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2721821230679509E-2"/>
          <c:y val="5.9930633670791163E-2"/>
          <c:w val="0.74469834499854193"/>
          <c:h val="0.8270500562429696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формулой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1)82*5</c:v>
                </c:pt>
                <c:pt idx="1">
                  <c:v>2)85*85</c:v>
                </c:pt>
                <c:pt idx="2">
                  <c:v>3)95*97</c:v>
                </c:pt>
                <c:pt idx="3">
                  <c:v>4)42*11</c:v>
                </c:pt>
                <c:pt idx="4">
                  <c:v>5)88*11</c:v>
                </c:pt>
                <c:pt idx="5">
                  <c:v>6)725*11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7.37</c:v>
                </c:pt>
                <c:pt idx="1">
                  <c:v>11.19</c:v>
                </c:pt>
                <c:pt idx="2">
                  <c:v>8.56</c:v>
                </c:pt>
                <c:pt idx="3">
                  <c:v>3.52</c:v>
                </c:pt>
                <c:pt idx="4">
                  <c:v>5.79</c:v>
                </c:pt>
                <c:pt idx="5">
                  <c:v>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столбиком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1)82*5</c:v>
                </c:pt>
                <c:pt idx="1">
                  <c:v>2)85*85</c:v>
                </c:pt>
                <c:pt idx="2">
                  <c:v>3)95*97</c:v>
                </c:pt>
                <c:pt idx="3">
                  <c:v>4)42*11</c:v>
                </c:pt>
                <c:pt idx="4">
                  <c:v>5)88*11</c:v>
                </c:pt>
                <c:pt idx="5">
                  <c:v>6)725*11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9.8000000000000007</c:v>
                </c:pt>
                <c:pt idx="1">
                  <c:v>29</c:v>
                </c:pt>
                <c:pt idx="2">
                  <c:v>31.97</c:v>
                </c:pt>
                <c:pt idx="3">
                  <c:v>9.620000000000001</c:v>
                </c:pt>
                <c:pt idx="4">
                  <c:v>6.88</c:v>
                </c:pt>
                <c:pt idx="5">
                  <c:v>10.23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2934704"/>
        <c:axId val="232930784"/>
      </c:barChart>
      <c:catAx>
        <c:axId val="23293470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32930784"/>
        <c:crosses val="autoZero"/>
        <c:auto val="1"/>
        <c:lblAlgn val="ctr"/>
        <c:lblOffset val="100"/>
        <c:noMultiLvlLbl val="0"/>
      </c:catAx>
      <c:valAx>
        <c:axId val="2329307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29347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15</Pages>
  <Words>2238</Words>
  <Characters>12758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ххх</dc:creator>
  <cp:lastModifiedBy>В. Овчинникова</cp:lastModifiedBy>
  <cp:revision>35</cp:revision>
  <cp:lastPrinted>2021-05-12T06:52:00Z</cp:lastPrinted>
  <dcterms:created xsi:type="dcterms:W3CDTF">2018-02-08T17:16:00Z</dcterms:created>
  <dcterms:modified xsi:type="dcterms:W3CDTF">2021-05-12T06:52:00Z</dcterms:modified>
</cp:coreProperties>
</file>